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0243" w:rsidRPr="00F05BBC" w:rsidRDefault="00530243" w:rsidP="00530243">
      <w:pPr>
        <w:spacing w:after="0" w:line="240" w:lineRule="auto"/>
        <w:jc w:val="center"/>
        <w:rPr>
          <w:rFonts w:ascii="Monotype Corsiva" w:hAnsi="Monotype Corsiva" w:cs="Arial"/>
          <w:b/>
          <w:color w:val="000000"/>
          <w:sz w:val="28"/>
          <w:szCs w:val="28"/>
        </w:rPr>
      </w:pPr>
      <w:r w:rsidRPr="00F05BBC">
        <w:rPr>
          <w:rFonts w:ascii="Monotype Corsiva" w:hAnsi="Monotype Corsiva" w:cs="Arial"/>
          <w:b/>
          <w:color w:val="000000"/>
          <w:sz w:val="28"/>
          <w:szCs w:val="28"/>
        </w:rPr>
        <w:object w:dxaOrig="1421" w:dyaOrig="1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63pt" o:ole="" fillcolor="window">
            <v:imagedata r:id="rId6" o:title=""/>
          </v:shape>
          <o:OLEObject Type="Embed" ProgID="Word.Picture.8" ShapeID="_x0000_i1025" DrawAspect="Content" ObjectID="_1539417852" r:id="rId7"/>
        </w:object>
      </w:r>
    </w:p>
    <w:p w:rsidR="00530243" w:rsidRPr="00F05BBC" w:rsidRDefault="00530243" w:rsidP="00530243">
      <w:pPr>
        <w:spacing w:after="0" w:line="240" w:lineRule="auto"/>
        <w:jc w:val="center"/>
        <w:rPr>
          <w:i/>
          <w:color w:val="000000"/>
          <w:sz w:val="28"/>
          <w:szCs w:val="28"/>
        </w:rPr>
      </w:pPr>
      <w:r w:rsidRPr="00F05BBC">
        <w:rPr>
          <w:i/>
          <w:color w:val="000000"/>
          <w:sz w:val="28"/>
          <w:szCs w:val="28"/>
        </w:rPr>
        <w:t>СЕЛЬСКОЕ ПОСЕЛЕНИЕ СУМОН САРЫГ-ХОЛЬСКИЙ ОВЮРСКОГО КОЖУУНА РЕСПУБЛИКИ ТЫВА</w:t>
      </w:r>
    </w:p>
    <w:p w:rsidR="00530243" w:rsidRPr="00F05BBC" w:rsidRDefault="00530243" w:rsidP="00530243">
      <w:pPr>
        <w:spacing w:after="0" w:line="240" w:lineRule="auto"/>
        <w:jc w:val="center"/>
        <w:rPr>
          <w:i/>
          <w:color w:val="000000"/>
          <w:sz w:val="28"/>
          <w:szCs w:val="28"/>
        </w:rPr>
      </w:pPr>
      <w:r>
        <w:rPr>
          <w:i/>
          <w:color w:val="000000"/>
          <w:sz w:val="28"/>
          <w:szCs w:val="28"/>
        </w:rPr>
        <w:t>ПОСТАНОВЛЕНИЕ</w:t>
      </w:r>
    </w:p>
    <w:p w:rsidR="00530243" w:rsidRPr="00F05BBC" w:rsidRDefault="00530243" w:rsidP="00530243">
      <w:pPr>
        <w:spacing w:after="0" w:line="240" w:lineRule="auto"/>
        <w:jc w:val="center"/>
        <w:rPr>
          <w:i/>
          <w:color w:val="000000"/>
          <w:sz w:val="28"/>
          <w:szCs w:val="28"/>
        </w:rPr>
      </w:pPr>
      <w:r w:rsidRPr="00F05BBC">
        <w:rPr>
          <w:i/>
          <w:color w:val="000000"/>
          <w:sz w:val="28"/>
          <w:szCs w:val="28"/>
        </w:rPr>
        <w:t>ТЫВА РЕСПУБЛИКАНЫН ОВУР КОЖУУННУН КОДЭЭ ЧУРТТАКЧЫЛЫГ САРЫГ-ХОЛ  СУМУЗУ</w:t>
      </w:r>
    </w:p>
    <w:p w:rsidR="00530243" w:rsidRPr="00F05BBC" w:rsidRDefault="00530243" w:rsidP="00530243">
      <w:pPr>
        <w:pBdr>
          <w:bottom w:val="single" w:sz="12" w:space="1" w:color="auto"/>
        </w:pBdr>
        <w:spacing w:after="0" w:line="240" w:lineRule="auto"/>
        <w:jc w:val="center"/>
        <w:rPr>
          <w:i/>
          <w:color w:val="000000"/>
          <w:sz w:val="28"/>
          <w:szCs w:val="28"/>
        </w:rPr>
      </w:pPr>
      <w:r>
        <w:rPr>
          <w:i/>
          <w:color w:val="000000"/>
          <w:sz w:val="28"/>
          <w:szCs w:val="28"/>
        </w:rPr>
        <w:t>ДОКТААЛ</w:t>
      </w:r>
    </w:p>
    <w:p w:rsidR="00530243" w:rsidRPr="00F05BBC" w:rsidRDefault="00530243" w:rsidP="00530243">
      <w:pPr>
        <w:spacing w:after="0" w:line="240" w:lineRule="auto"/>
        <w:rPr>
          <w:i/>
          <w:color w:val="000000"/>
          <w:sz w:val="28"/>
          <w:szCs w:val="28"/>
        </w:rPr>
      </w:pPr>
      <w:r>
        <w:rPr>
          <w:i/>
          <w:color w:val="000000"/>
          <w:sz w:val="28"/>
          <w:szCs w:val="28"/>
        </w:rPr>
        <w:t>от «</w:t>
      </w:r>
      <w:r w:rsidR="009F7C23">
        <w:rPr>
          <w:i/>
          <w:color w:val="000000"/>
          <w:sz w:val="28"/>
          <w:szCs w:val="28"/>
        </w:rPr>
        <w:t xml:space="preserve">10» ОКТЯБРЯ </w:t>
      </w:r>
      <w:bookmarkStart w:id="0" w:name="_GoBack"/>
      <w:bookmarkEnd w:id="0"/>
      <w:r>
        <w:rPr>
          <w:i/>
          <w:color w:val="000000"/>
          <w:sz w:val="28"/>
          <w:szCs w:val="28"/>
        </w:rPr>
        <w:t xml:space="preserve"> 2016</w:t>
      </w:r>
      <w:r w:rsidRPr="00F05BBC">
        <w:rPr>
          <w:i/>
          <w:color w:val="000000"/>
          <w:sz w:val="28"/>
          <w:szCs w:val="28"/>
        </w:rPr>
        <w:t xml:space="preserve"> г.                        № </w:t>
      </w:r>
      <w:r w:rsidR="009F7C23">
        <w:rPr>
          <w:i/>
          <w:color w:val="000000"/>
          <w:sz w:val="28"/>
          <w:szCs w:val="28"/>
        </w:rPr>
        <w:t>63</w:t>
      </w:r>
      <w:r w:rsidRPr="00F05BBC">
        <w:rPr>
          <w:i/>
          <w:color w:val="000000"/>
          <w:sz w:val="28"/>
          <w:szCs w:val="28"/>
        </w:rPr>
        <w:t xml:space="preserve">                            с. Ак-Чыраа</w:t>
      </w:r>
    </w:p>
    <w:p w:rsidR="008602FD" w:rsidRPr="00333201" w:rsidRDefault="008602FD" w:rsidP="00530243">
      <w:pPr>
        <w:spacing w:after="0" w:line="240" w:lineRule="auto"/>
        <w:jc w:val="center"/>
        <w:rPr>
          <w:rFonts w:ascii="Times New Roman" w:hAnsi="Times New Roman" w:cs="Times New Roman"/>
          <w:sz w:val="24"/>
          <w:szCs w:val="24"/>
        </w:rPr>
      </w:pPr>
    </w:p>
    <w:p w:rsidR="008602FD" w:rsidRPr="00333201" w:rsidRDefault="008602FD" w:rsidP="00530243">
      <w:pPr>
        <w:jc w:val="center"/>
        <w:rPr>
          <w:rFonts w:ascii="Times New Roman" w:hAnsi="Times New Roman" w:cs="Times New Roman"/>
          <w:sz w:val="24"/>
          <w:szCs w:val="24"/>
        </w:rPr>
      </w:pPr>
      <w:r w:rsidRPr="00333201">
        <w:rPr>
          <w:rFonts w:ascii="Times New Roman" w:hAnsi="Times New Roman" w:cs="Times New Roman"/>
          <w:sz w:val="24"/>
          <w:szCs w:val="24"/>
        </w:rPr>
        <w:t>О назначении ответственного лица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за организацию обработки персональных данных</w:t>
      </w:r>
    </w:p>
    <w:p w:rsidR="008602FD" w:rsidRPr="00333201" w:rsidRDefault="008602FD" w:rsidP="008602FD">
      <w:pPr>
        <w:jc w:val="center"/>
        <w:rPr>
          <w:rFonts w:ascii="Times New Roman" w:hAnsi="Times New Roman" w:cs="Times New Roman"/>
          <w:sz w:val="24"/>
          <w:szCs w:val="24"/>
        </w:rPr>
      </w:pP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735"/>
        <w:gridCol w:w="975"/>
        <w:gridCol w:w="3915"/>
      </w:tblGrid>
      <w:tr w:rsidR="008602FD" w:rsidRPr="00333201" w:rsidTr="00E64FE5">
        <w:trPr>
          <w:tblCellSpacing w:w="0" w:type="dxa"/>
        </w:trPr>
        <w:tc>
          <w:tcPr>
            <w:tcW w:w="3735" w:type="dxa"/>
            <w:hideMark/>
          </w:tcPr>
          <w:p w:rsidR="008602FD" w:rsidRPr="00333201" w:rsidRDefault="008602FD" w:rsidP="00E64FE5">
            <w:pPr>
              <w:jc w:val="center"/>
              <w:rPr>
                <w:rFonts w:ascii="Times New Roman" w:hAnsi="Times New Roman" w:cs="Times New Roman"/>
                <w:sz w:val="24"/>
                <w:szCs w:val="24"/>
              </w:rPr>
            </w:pPr>
          </w:p>
        </w:tc>
        <w:tc>
          <w:tcPr>
            <w:tcW w:w="975" w:type="dxa"/>
            <w:vMerge w:val="restart"/>
            <w:hideMark/>
          </w:tcPr>
          <w:p w:rsidR="008602FD" w:rsidRPr="00333201" w:rsidRDefault="008602FD" w:rsidP="00E64FE5">
            <w:pPr>
              <w:jc w:val="center"/>
              <w:rPr>
                <w:rFonts w:ascii="Times New Roman" w:hAnsi="Times New Roman" w:cs="Times New Roman"/>
                <w:sz w:val="24"/>
                <w:szCs w:val="24"/>
              </w:rPr>
            </w:pPr>
          </w:p>
        </w:tc>
        <w:tc>
          <w:tcPr>
            <w:tcW w:w="3915" w:type="dxa"/>
            <w:hideMark/>
          </w:tcPr>
          <w:p w:rsidR="008602FD" w:rsidRPr="00333201" w:rsidRDefault="008602FD" w:rsidP="00E64FE5">
            <w:pPr>
              <w:jc w:val="center"/>
              <w:rPr>
                <w:rFonts w:ascii="Times New Roman" w:hAnsi="Times New Roman" w:cs="Times New Roman"/>
                <w:sz w:val="24"/>
                <w:szCs w:val="24"/>
              </w:rPr>
            </w:pPr>
          </w:p>
        </w:tc>
      </w:tr>
      <w:tr w:rsidR="008602FD" w:rsidRPr="00333201" w:rsidTr="00E64FE5">
        <w:trPr>
          <w:tblCellSpacing w:w="0" w:type="dxa"/>
        </w:trPr>
        <w:tc>
          <w:tcPr>
            <w:tcW w:w="3735" w:type="dxa"/>
            <w:hideMark/>
          </w:tcPr>
          <w:p w:rsidR="008602FD" w:rsidRPr="00333201" w:rsidRDefault="008602FD" w:rsidP="00E64FE5">
            <w:pPr>
              <w:jc w:val="center"/>
              <w:rPr>
                <w:rFonts w:ascii="Times New Roman" w:hAnsi="Times New Roman" w:cs="Times New Roman"/>
                <w:sz w:val="24"/>
                <w:szCs w:val="24"/>
              </w:rPr>
            </w:pPr>
          </w:p>
        </w:tc>
        <w:tc>
          <w:tcPr>
            <w:tcW w:w="0" w:type="auto"/>
            <w:vMerge/>
            <w:vAlign w:val="center"/>
            <w:hideMark/>
          </w:tcPr>
          <w:p w:rsidR="008602FD" w:rsidRPr="00333201" w:rsidRDefault="008602FD" w:rsidP="00E64FE5">
            <w:pPr>
              <w:jc w:val="center"/>
              <w:rPr>
                <w:rFonts w:ascii="Times New Roman" w:hAnsi="Times New Roman" w:cs="Times New Roman"/>
                <w:sz w:val="24"/>
                <w:szCs w:val="24"/>
              </w:rPr>
            </w:pPr>
          </w:p>
        </w:tc>
        <w:tc>
          <w:tcPr>
            <w:tcW w:w="3915" w:type="dxa"/>
            <w:hideMark/>
          </w:tcPr>
          <w:p w:rsidR="008602FD" w:rsidRPr="00333201" w:rsidRDefault="008602FD" w:rsidP="00E64FE5">
            <w:pPr>
              <w:jc w:val="center"/>
              <w:rPr>
                <w:rFonts w:ascii="Times New Roman" w:hAnsi="Times New Roman" w:cs="Times New Roman"/>
                <w:sz w:val="24"/>
                <w:szCs w:val="24"/>
              </w:rPr>
            </w:pPr>
          </w:p>
        </w:tc>
      </w:tr>
    </w:tbl>
    <w:p w:rsidR="00530243" w:rsidRDefault="00530243" w:rsidP="007C43CA">
      <w:pPr>
        <w:rPr>
          <w:rFonts w:ascii="Times New Roman" w:hAnsi="Times New Roman" w:cs="Times New Roman"/>
          <w:sz w:val="24"/>
          <w:szCs w:val="24"/>
        </w:rPr>
      </w:pPr>
      <w:r>
        <w:rPr>
          <w:rFonts w:ascii="Times New Roman" w:hAnsi="Times New Roman" w:cs="Times New Roman"/>
          <w:sz w:val="24"/>
          <w:szCs w:val="24"/>
        </w:rPr>
        <w:t xml:space="preserve">         </w:t>
      </w:r>
      <w:r w:rsidR="007C43CA">
        <w:rPr>
          <w:rFonts w:ascii="Times New Roman" w:hAnsi="Times New Roman" w:cs="Times New Roman"/>
          <w:sz w:val="24"/>
          <w:szCs w:val="24"/>
        </w:rPr>
        <w:t xml:space="preserve"> </w:t>
      </w:r>
      <w:r w:rsidR="008602FD" w:rsidRPr="00333201">
        <w:rPr>
          <w:rFonts w:ascii="Times New Roman" w:hAnsi="Times New Roman" w:cs="Times New Roman"/>
          <w:sz w:val="24"/>
          <w:szCs w:val="24"/>
        </w:rPr>
        <w:t>В соответствии с Конституцией Российской Федерации, Трудовым Кодексом Российской Федерации,  Федеральным законом от 27 июля 2006 года N 152-ФЗ "О персональных данных", Федеральным законом от 27.07.2006г. № 149-ФЗ «Об информации, информационных технологиях и о защите информации», Федеральным законом от 02.03.2007г. № 25-ФЗ «О муниципальной службе в Российской  федерации» и в целях совершенствования системы защиты персональных данных работников администрации  сель</w:t>
      </w:r>
      <w:r w:rsidR="007C43CA">
        <w:rPr>
          <w:rFonts w:ascii="Times New Roman" w:hAnsi="Times New Roman" w:cs="Times New Roman"/>
          <w:sz w:val="24"/>
          <w:szCs w:val="24"/>
        </w:rPr>
        <w:t xml:space="preserve">ского поселения сумона Сарыг-Хольский </w:t>
      </w:r>
      <w:r>
        <w:rPr>
          <w:rFonts w:ascii="Times New Roman" w:hAnsi="Times New Roman" w:cs="Times New Roman"/>
          <w:sz w:val="24"/>
          <w:szCs w:val="24"/>
        </w:rPr>
        <w:t xml:space="preserve">, </w:t>
      </w:r>
    </w:p>
    <w:p w:rsidR="008602FD" w:rsidRPr="00333201" w:rsidRDefault="008602FD" w:rsidP="007C43CA">
      <w:pPr>
        <w:rPr>
          <w:rFonts w:ascii="Times New Roman" w:hAnsi="Times New Roman" w:cs="Times New Roman"/>
          <w:sz w:val="24"/>
          <w:szCs w:val="24"/>
        </w:rPr>
      </w:pPr>
      <w:r w:rsidRPr="00333201">
        <w:rPr>
          <w:rFonts w:ascii="Times New Roman" w:hAnsi="Times New Roman" w:cs="Times New Roman"/>
          <w:sz w:val="24"/>
          <w:szCs w:val="24"/>
        </w:rPr>
        <w:t>Администрации сельского поселения сумона</w:t>
      </w:r>
      <w:r w:rsidR="00530243">
        <w:rPr>
          <w:rFonts w:ascii="Times New Roman" w:hAnsi="Times New Roman" w:cs="Times New Roman"/>
          <w:sz w:val="24"/>
          <w:szCs w:val="24"/>
        </w:rPr>
        <w:t xml:space="preserve"> </w:t>
      </w:r>
      <w:r w:rsidR="007C43CA">
        <w:rPr>
          <w:rFonts w:ascii="Times New Roman" w:hAnsi="Times New Roman" w:cs="Times New Roman"/>
          <w:sz w:val="24"/>
          <w:szCs w:val="24"/>
        </w:rPr>
        <w:t xml:space="preserve">Сарыг-Хольский </w:t>
      </w:r>
      <w:r w:rsidR="00530243">
        <w:rPr>
          <w:rFonts w:ascii="Times New Roman" w:hAnsi="Times New Roman" w:cs="Times New Roman"/>
          <w:sz w:val="24"/>
          <w:szCs w:val="24"/>
        </w:rPr>
        <w:t>ПОСТАНОВЛЯЕТ</w:t>
      </w:r>
      <w:r w:rsidRPr="00333201">
        <w:rPr>
          <w:rFonts w:ascii="Times New Roman" w:hAnsi="Times New Roman" w:cs="Times New Roman"/>
          <w:sz w:val="24"/>
          <w:szCs w:val="24"/>
        </w:rPr>
        <w:t>:</w:t>
      </w:r>
    </w:p>
    <w:p w:rsidR="008602FD" w:rsidRPr="007C43CA" w:rsidRDefault="008602FD" w:rsidP="007C43CA">
      <w:pPr>
        <w:pStyle w:val="a3"/>
        <w:numPr>
          <w:ilvl w:val="0"/>
          <w:numId w:val="1"/>
        </w:numPr>
        <w:rPr>
          <w:rFonts w:ascii="Times New Roman" w:hAnsi="Times New Roman" w:cs="Times New Roman"/>
          <w:sz w:val="24"/>
          <w:szCs w:val="24"/>
        </w:rPr>
      </w:pPr>
      <w:r w:rsidRPr="007C43CA">
        <w:rPr>
          <w:rFonts w:ascii="Times New Roman" w:hAnsi="Times New Roman" w:cs="Times New Roman"/>
          <w:sz w:val="24"/>
          <w:szCs w:val="24"/>
        </w:rPr>
        <w:t xml:space="preserve">Возложить персональную ответственность за соблюдением требований Положения, на </w:t>
      </w:r>
      <w:r w:rsidR="00530243">
        <w:rPr>
          <w:rFonts w:ascii="Times New Roman" w:hAnsi="Times New Roman" w:cs="Times New Roman"/>
          <w:sz w:val="24"/>
          <w:szCs w:val="24"/>
        </w:rPr>
        <w:t xml:space="preserve">и.о. </w:t>
      </w:r>
      <w:r w:rsidRPr="007C43CA">
        <w:rPr>
          <w:rFonts w:ascii="Times New Roman" w:hAnsi="Times New Roman" w:cs="Times New Roman"/>
          <w:sz w:val="24"/>
          <w:szCs w:val="24"/>
        </w:rPr>
        <w:t>заместителя председателя администрации  сельс</w:t>
      </w:r>
      <w:r w:rsidR="007C43CA">
        <w:rPr>
          <w:rFonts w:ascii="Times New Roman" w:hAnsi="Times New Roman" w:cs="Times New Roman"/>
          <w:sz w:val="24"/>
          <w:szCs w:val="24"/>
        </w:rPr>
        <w:t xml:space="preserve">кого поселения сумона Сарыг-Хольский </w:t>
      </w:r>
      <w:r w:rsidRPr="007C43CA">
        <w:rPr>
          <w:rFonts w:ascii="Times New Roman" w:hAnsi="Times New Roman" w:cs="Times New Roman"/>
          <w:sz w:val="24"/>
          <w:szCs w:val="24"/>
        </w:rPr>
        <w:t xml:space="preserve">– </w:t>
      </w:r>
      <w:r w:rsidR="00C41ACA">
        <w:rPr>
          <w:rFonts w:ascii="Times New Roman" w:hAnsi="Times New Roman" w:cs="Times New Roman"/>
          <w:sz w:val="24"/>
          <w:szCs w:val="24"/>
        </w:rPr>
        <w:t>Баазан Ай-Чырыы Александровне</w:t>
      </w:r>
      <w:r w:rsidRPr="007C43CA">
        <w:rPr>
          <w:rFonts w:ascii="Times New Roman" w:hAnsi="Times New Roman" w:cs="Times New Roman"/>
          <w:sz w:val="24"/>
          <w:szCs w:val="24"/>
        </w:rPr>
        <w:t>.</w:t>
      </w:r>
    </w:p>
    <w:p w:rsidR="008602FD" w:rsidRPr="00333201" w:rsidRDefault="007C43CA" w:rsidP="007C43CA">
      <w:pPr>
        <w:rPr>
          <w:rFonts w:ascii="Times New Roman" w:hAnsi="Times New Roman" w:cs="Times New Roman"/>
          <w:sz w:val="24"/>
          <w:szCs w:val="24"/>
        </w:rPr>
      </w:pPr>
      <w:r>
        <w:rPr>
          <w:rFonts w:ascii="Times New Roman" w:hAnsi="Times New Roman" w:cs="Times New Roman"/>
          <w:sz w:val="24"/>
          <w:szCs w:val="24"/>
        </w:rPr>
        <w:t xml:space="preserve">       </w:t>
      </w:r>
      <w:r w:rsidR="008602FD" w:rsidRPr="00333201">
        <w:rPr>
          <w:rFonts w:ascii="Times New Roman" w:hAnsi="Times New Roman" w:cs="Times New Roman"/>
          <w:sz w:val="24"/>
          <w:szCs w:val="24"/>
        </w:rPr>
        <w:t xml:space="preserve">2. Контроль за исполнением настоящего </w:t>
      </w:r>
      <w:r>
        <w:rPr>
          <w:rFonts w:ascii="Times New Roman" w:hAnsi="Times New Roman" w:cs="Times New Roman"/>
          <w:sz w:val="24"/>
          <w:szCs w:val="24"/>
        </w:rPr>
        <w:t>постановления</w:t>
      </w:r>
      <w:r w:rsidR="008602FD" w:rsidRPr="00333201">
        <w:rPr>
          <w:rFonts w:ascii="Times New Roman" w:hAnsi="Times New Roman" w:cs="Times New Roman"/>
          <w:sz w:val="24"/>
          <w:szCs w:val="24"/>
        </w:rPr>
        <w:t xml:space="preserve"> оставляю за собой.</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Default="007C43CA" w:rsidP="007C43CA">
      <w:pPr>
        <w:rPr>
          <w:rFonts w:ascii="Times New Roman" w:hAnsi="Times New Roman" w:cs="Times New Roman"/>
          <w:sz w:val="24"/>
          <w:szCs w:val="24"/>
        </w:rPr>
      </w:pPr>
      <w:r>
        <w:rPr>
          <w:rFonts w:ascii="Times New Roman" w:hAnsi="Times New Roman" w:cs="Times New Roman"/>
          <w:sz w:val="24"/>
          <w:szCs w:val="24"/>
        </w:rPr>
        <w:t>Председатель администрации</w:t>
      </w:r>
    </w:p>
    <w:p w:rsidR="007C43CA" w:rsidRPr="00333201" w:rsidRDefault="007C43CA" w:rsidP="007C43CA">
      <w:pPr>
        <w:rPr>
          <w:rFonts w:ascii="Times New Roman" w:hAnsi="Times New Roman" w:cs="Times New Roman"/>
          <w:sz w:val="24"/>
          <w:szCs w:val="24"/>
        </w:rPr>
      </w:pPr>
      <w:r>
        <w:rPr>
          <w:rFonts w:ascii="Times New Roman" w:hAnsi="Times New Roman" w:cs="Times New Roman"/>
          <w:sz w:val="24"/>
          <w:szCs w:val="24"/>
        </w:rPr>
        <w:t>сельского поселения сумона Сарыг-Хольский:                                            /Базыр-оол Ш.Н./</w:t>
      </w:r>
    </w:p>
    <w:p w:rsidR="008602FD" w:rsidRPr="00333201" w:rsidRDefault="008602FD" w:rsidP="007C43CA">
      <w:pP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530243" w:rsidRDefault="00530243" w:rsidP="00530243">
      <w:pPr>
        <w:rPr>
          <w:rFonts w:ascii="Times New Roman" w:hAnsi="Times New Roman" w:cs="Times New Roman"/>
          <w:sz w:val="24"/>
          <w:szCs w:val="24"/>
        </w:rPr>
      </w:pPr>
    </w:p>
    <w:p w:rsidR="00530243" w:rsidRDefault="00530243" w:rsidP="00530243">
      <w:pPr>
        <w:jc w:val="center"/>
        <w:rPr>
          <w:rFonts w:ascii="Times New Roman" w:hAnsi="Times New Roman" w:cs="Times New Roman"/>
          <w:sz w:val="24"/>
          <w:szCs w:val="24"/>
        </w:rPr>
      </w:pPr>
    </w:p>
    <w:p w:rsidR="00530243" w:rsidRDefault="00530243" w:rsidP="00530243">
      <w:pPr>
        <w:jc w:val="center"/>
        <w:rPr>
          <w:rFonts w:ascii="Times New Roman" w:hAnsi="Times New Roman" w:cs="Times New Roman"/>
          <w:sz w:val="24"/>
          <w:szCs w:val="24"/>
        </w:rPr>
      </w:pPr>
    </w:p>
    <w:p w:rsidR="008602FD" w:rsidRPr="00333201" w:rsidRDefault="008602FD" w:rsidP="00530243">
      <w:pPr>
        <w:jc w:val="center"/>
        <w:rPr>
          <w:rFonts w:ascii="Times New Roman" w:hAnsi="Times New Roman" w:cs="Times New Roman"/>
          <w:sz w:val="24"/>
          <w:szCs w:val="24"/>
        </w:rPr>
      </w:pPr>
      <w:r w:rsidRPr="00333201">
        <w:rPr>
          <w:rFonts w:ascii="Times New Roman" w:hAnsi="Times New Roman" w:cs="Times New Roman"/>
          <w:sz w:val="24"/>
          <w:szCs w:val="24"/>
        </w:rPr>
        <w:lastRenderedPageBreak/>
        <w:t>ПОЛОЖЕНИЕ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об обработке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 Общие положения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1.1. Настоящее положение разработано в соответствии с </w:t>
      </w:r>
      <w:hyperlink r:id="rId8" w:history="1">
        <w:r w:rsidRPr="00333201">
          <w:rPr>
            <w:rFonts w:ascii="Times New Roman" w:hAnsi="Times New Roman" w:cs="Times New Roman"/>
            <w:sz w:val="24"/>
            <w:szCs w:val="24"/>
            <w:u w:val="single"/>
          </w:rPr>
          <w:t>Конституцией</w:t>
        </w:r>
      </w:hyperlink>
      <w:r w:rsidRPr="00333201">
        <w:rPr>
          <w:rFonts w:ascii="Times New Roman" w:hAnsi="Times New Roman" w:cs="Times New Roman"/>
          <w:sz w:val="24"/>
          <w:szCs w:val="24"/>
        </w:rPr>
        <w:t> Российской Федерации, Трудовым </w:t>
      </w:r>
      <w:hyperlink r:id="rId9" w:history="1">
        <w:r w:rsidRPr="00333201">
          <w:rPr>
            <w:rFonts w:ascii="Times New Roman" w:hAnsi="Times New Roman" w:cs="Times New Roman"/>
            <w:sz w:val="24"/>
            <w:szCs w:val="24"/>
            <w:u w:val="single"/>
          </w:rPr>
          <w:t>кодексом</w:t>
        </w:r>
      </w:hyperlink>
      <w:r w:rsidRPr="00333201">
        <w:rPr>
          <w:rFonts w:ascii="Times New Roman" w:hAnsi="Times New Roman" w:cs="Times New Roman"/>
          <w:sz w:val="24"/>
          <w:szCs w:val="24"/>
        </w:rPr>
        <w:t> Российской Федерации от 30.12.2001 N 197-ФЗ, Федеральным </w:t>
      </w:r>
      <w:hyperlink r:id="rId10" w:history="1">
        <w:r w:rsidRPr="00333201">
          <w:rPr>
            <w:rFonts w:ascii="Times New Roman" w:hAnsi="Times New Roman" w:cs="Times New Roman"/>
            <w:sz w:val="24"/>
            <w:szCs w:val="24"/>
            <w:u w:val="single"/>
          </w:rPr>
          <w:t>законом</w:t>
        </w:r>
      </w:hyperlink>
      <w:r w:rsidRPr="00333201">
        <w:rPr>
          <w:rFonts w:ascii="Times New Roman" w:hAnsi="Times New Roman" w:cs="Times New Roman"/>
          <w:sz w:val="24"/>
          <w:szCs w:val="24"/>
        </w:rPr>
        <w:t> Российской Федерации от 27.07.2006 N 152-ФЗ "О персональных данных", Федеральным </w:t>
      </w:r>
      <w:hyperlink r:id="rId11" w:history="1">
        <w:r w:rsidRPr="00333201">
          <w:rPr>
            <w:rFonts w:ascii="Times New Roman" w:hAnsi="Times New Roman" w:cs="Times New Roman"/>
            <w:sz w:val="24"/>
            <w:szCs w:val="24"/>
            <w:u w:val="single"/>
          </w:rPr>
          <w:t>законом</w:t>
        </w:r>
      </w:hyperlink>
      <w:r w:rsidRPr="00333201">
        <w:rPr>
          <w:rFonts w:ascii="Times New Roman" w:hAnsi="Times New Roman" w:cs="Times New Roman"/>
          <w:sz w:val="24"/>
          <w:szCs w:val="24"/>
        </w:rPr>
        <w:t> от 27.07.2006 N 149-ФЗ "Об информации, информационных технологиях и о защите информации", </w:t>
      </w:r>
      <w:hyperlink r:id="rId12" w:history="1">
        <w:r w:rsidRPr="00333201">
          <w:rPr>
            <w:rFonts w:ascii="Times New Roman" w:hAnsi="Times New Roman" w:cs="Times New Roman"/>
            <w:sz w:val="24"/>
            <w:szCs w:val="24"/>
            <w:u w:val="single"/>
          </w:rPr>
          <w:t>Указом</w:t>
        </w:r>
      </w:hyperlink>
      <w:r w:rsidRPr="00333201">
        <w:rPr>
          <w:rFonts w:ascii="Times New Roman" w:hAnsi="Times New Roman" w:cs="Times New Roman"/>
          <w:sz w:val="24"/>
          <w:szCs w:val="24"/>
        </w:rPr>
        <w:t> Президента Российской Федерации от 06.03.1997 N 188 "Об утверждении перечня сведений конфиденциального характера".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1.2. Настоящее Положение определяет порядок приема, поиска, сбора, систематизации, накопления, хранения, уточнения, обновления, изменения, использования, распространения (в том числе передачи), обезличивания, блокирования, уничтожения, учета документов, содержащих сведения, отнесенные к персональным данным работников администрации  сельского поселения с использованием средств автоматизации или без использования таких средств.</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1.3. Основные понятия: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 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являющемуся работником администрации  сельского поселения,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2) обработка персональных данных -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 распространение персональных данных - действия, направленные на передачу персональных данных определенному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в средствах массовой информации, размещение в информационно-телекоммуникационных сетях или предоставление доступа к персональным данным каким-либо иным способом;</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 использование персональных данных - действия (операции) с персональными данными, совершаемые работодателем в целях принятия решений или совершения иных действий, порождающих юридические последствия в отношении работника или других лиц, либо иным образом затрагивающих права и свободы работника или других лиц;</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lastRenderedPageBreak/>
        <w:t>5) блокирование персональных данных - временное прекращение сбора, систематизации, накопления, использования, распространения персональных данных, в том числе их передачи;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6) уничтожение персональных данных - действия,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7) обезличивание персональных данных - действия, в результате которых невозможно определить принадлежность персональных данных конкретному субъекту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8) информационная система персональных данных - система, представляющая собой совокупность персональных данных, содержащихся в базе данных, а также информационных технологий и технических средств, позволяющих осуществлять обработку таких персональных данных с использованием средств автоматизации или без использования таких средств;</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9) конфиденциальность персональных данных - обязательное для соблюдения работодателем или иным получившим доступ к персональным данным лицом требование не допускать их распространение без согласия работника или наличия иного законного основания;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10) общедоступные персональные данные - персональные данные, доступ неограниченного круга лиц к которым предоставлен с согласия работника или на которые в соответствии с федеральными законами РФ не распространяется требование соблюдения конфиденциальности.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11) работники - лица, имеющие трудовые отношения с администрацией сельского поселения, либо кандидаты на вакантную должность, вступившие с администрацией сельского поселения  в отношения по поводу приема на работу.</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12) оператор - лицо, организующее и (или) осуществляющее обработку персональных данных, а также определяющее цели и содержание обработки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1.4. Положение о защите персональных данных и изменения к нему утверждаются распоряжением администрации  сельского поселения. Все работники администрации должны быть ознакомлены под роспись с данным положением и изменениями к нему.</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2. Понятие и состав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Под персональными данными работников понимается информация, необходимая работодателю в связи с трудовыми отношениями, и касающаяся конкретного работника, его родственников, а также сведения о фактах, событиях и обстоятельствах жизни работника, позволяющие идентифицировать его личность и личность его родственников. Персональные данные работника являются конфиденциальной информацией. К персональным данным относятся следующие сведения и документы:</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все биографические сведения о работнике;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lastRenderedPageBreak/>
        <w:t>- образование;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специальность,</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занимаемая должность;</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наличие судимостей;</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место жительства (пребывания);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домашний телефон;</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состав семьи;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место работы или учебы членов семьи и родственников;</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характер взаимоотношений в семье;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размер заработной платы;</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содержание трудового договора;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содержание налоговых деклараций;</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подлинники и копии приказов, распоряжений по личному составу;</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личные дела, личные карточки (форма Т-2) и трудовые книжки сотрудников;</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приказы и основания к приказам, распоряжениям по личному составу;</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дела, содержащие материалы по повышению квалификации и переподготовке сотрудников, их аттестации, служебным расследованиям;</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копии отчетов, направляемые в органы статистики;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анкеты, заполняемые работниками;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копии документов об образовании;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результаты медицинского обследования.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 Принципы обработки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3.1. Обработка персональных данных должна осуществляться на основе принципов:</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 законности целей и способов обработки персональных данных и добросовестности;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2) соответствия целей обработки персональных данных целям, заранее определенным и заявленным при сборе персональных данных, а также полномочиям работодателя;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 соответствия объема и характера обрабатываемых персональных данных, способов обработки персональных данных целям обработки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lastRenderedPageBreak/>
        <w:t>4) достоверности персональных данных, их достаточности для целей обработки, недопустимости обработки персональных данных, избыточных по отношению к целям, заявленным при сборе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5) недопустимости объединения созданных для несовместимых между собой целей баз данных информационных систем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3.2. Хранение персональных данных должно осуществляться в форме, позволяющей определить субъекта персональных данных, не дольше, чем этого требуют цели их обработки, и они подлежат уничтожению по достижении целей обработки или в случае утраты необходимости в их достижении.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3.3. Работник является собственником своих персональных данных и самостоятельно решает вопрос передачи работодателю своих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3.4. Держателем персональных данных является работодатель, которому работник добровольно передает во владение свои персональные данные. Работодатель выполняет функцию владения этими данными и обладает полномочиями распоряжения ими в пределах, установленных законодательством.</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3.5. Право доступа к персональным данным работника имеют следующие лица администрации  сельского поселения, уполномоченные работодателем:</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глава сельского поселения;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ведущий специалист-эксперт;</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-специалист.</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3.6. Потребителями (пользователями) персональных данных являются юридические и физические лица, обращающиеся к собственнику или держателю персональных данных за получением необходимых сведений и пользующиеся ими без права передачи, разглашения.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3.7. Получение, хранение, комбинирование, передача или любое другое использование персональных данных работника может осуществляться исключительно в целях обеспечения соблюдения законов и иных нормативных правовых актов, содействия работникам в трудоустройстве, обучении и продвижении по службе, обеспечения личной безопасности работников, контроля количества и качества выполняемой работы и обеспечения сохранности имущества.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 Получение, обработка и хранение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4.1. Работодатель получает сведения о персональных данных работника из следующих документов:</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паспорт или иной документ, удостоверяющий личность;</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трудовая книжка;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страховое свидетельство государственного пенсионного страхования;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lastRenderedPageBreak/>
        <w:t>- документы воинского учета;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документ об образовании, о квалификации или наличии специальных знаний;</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анкета, заполняемая работником при приеме на работу;</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иные документы и сведения, предоставляемые работником при приеме на работу и в процессе работы.</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4.2. Все персональные данные работника получаются у него самого.</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ведущий специалист администрации  принимает от работника документы, проверяет их полноту и правильность указываемых сведений.</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Если персональные данные работника возможно получить только у третьей стороны, то работник должен быть уведомлен об этом заранее и от него должно быть получено письменное согласие. Работодатель должен сообщить работнику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4.3. Условием обработки персональных данных работника является его </w:t>
      </w:r>
      <w:hyperlink r:id="rId13" w:history="1">
        <w:r w:rsidRPr="00333201">
          <w:rPr>
            <w:rFonts w:ascii="Times New Roman" w:hAnsi="Times New Roman" w:cs="Times New Roman"/>
            <w:sz w:val="24"/>
            <w:szCs w:val="24"/>
            <w:u w:val="single"/>
          </w:rPr>
          <w:t>согласие</w:t>
        </w:r>
      </w:hyperlink>
      <w:r w:rsidRPr="00333201">
        <w:rPr>
          <w:rFonts w:ascii="Times New Roman" w:hAnsi="Times New Roman" w:cs="Times New Roman"/>
          <w:sz w:val="24"/>
          <w:szCs w:val="24"/>
        </w:rPr>
        <w:t> (приложение N 1). Работник принимает решение о предоставлении своих персональных данных и дает согласие на их обработку своей волей и в своем интересе, за исключением случаев, предусмотренных </w:t>
      </w:r>
      <w:hyperlink r:id="rId14" w:history="1">
        <w:r w:rsidRPr="00333201">
          <w:rPr>
            <w:rFonts w:ascii="Times New Roman" w:hAnsi="Times New Roman" w:cs="Times New Roman"/>
            <w:sz w:val="24"/>
            <w:szCs w:val="24"/>
            <w:u w:val="single"/>
          </w:rPr>
          <w:t>п. 4.4</w:t>
        </w:r>
      </w:hyperlink>
      <w:r w:rsidRPr="00333201">
        <w:rPr>
          <w:rFonts w:ascii="Times New Roman" w:hAnsi="Times New Roman" w:cs="Times New Roman"/>
          <w:sz w:val="24"/>
          <w:szCs w:val="24"/>
        </w:rPr>
        <w:t> настоящего положения. Согласие на обработку персональных данных может быть отозвано работником.</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4.4. Согласие работника на обработку его персональных данных не требуется в следующих случаях: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 обработка персональных данных осуществляется на основании федерального закона, устанавливающего ее цель, условия получения персональных данных и круг субъектов, персональные данные которых подлежат обработке, а также определяющего полномочия оператора;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2) обработка персональных данных осуществляется в целях исполнения трудового или иного договора или соглашения между работником и работодателем;</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 обработка персональных данных осуществляется для статистических или иных научных целей при условии обязательного обезличивания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 обработка персональных данных необходима для защиты жизни, здоровья или иных жизненно важных интересов работника, если получение его согласия при данных обстоятельствах невозможно;</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5) обработка персональных данных необходима для доставки почтовых отправлений организациями почтовой связи, для осуществления операторами электросвязи расчетов с пользователями услуг связи за оказанные услуги связи, а также для рассмотрения претензий пользователей услугами связи;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lastRenderedPageBreak/>
        <w:t>6) осуществляется обработка персональных данных, подлежащих опубликованию в соответствии с федеральными законами.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4.5. Письменное согласие работника на обработку его персональных данных должно включать в себя: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фамилию, имя, отчество, адрес работника, номер основного документа, удостоверяющего его личность, сведения о дате выдачи указанного документа и выдавшем его органе;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наименование и адрес работодателя;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цель обработки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перечень персональных данных, на обработку которых дается согласие работника;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перечень действий с персональными данными, на совершение которых дается согласие, общее описание используемых работодателем способов обработки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срок, в течение которого действует согласие, а также порядок его отзыва.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Для обработки персональных данных, содержащихся в согласии в письменной форме субъекта на обработку его персональных данных, дополнительное согласие не требуется.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В случае смерти работника согласие на обработку его персональных данных при необходимости дает в письменной форме один из его наследников, если такое согласие не было дано работником при его жизни.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4.6. Не допускается получение и обработка персональных данных работника о его расовой, национальной принадлежности, политических взглядах, религиозных или философских убеждениях, состоянии здоровья, интимной жизни, а также о его членстве в общественных объединениях или его профсоюзной деятельности, за исключением случаев, предусмотренных </w:t>
      </w:r>
      <w:hyperlink r:id="rId15" w:history="1">
        <w:r w:rsidRPr="00333201">
          <w:rPr>
            <w:rFonts w:ascii="Times New Roman" w:hAnsi="Times New Roman" w:cs="Times New Roman"/>
            <w:sz w:val="24"/>
            <w:szCs w:val="24"/>
            <w:u w:val="single"/>
          </w:rPr>
          <w:t>п. 4.7</w:t>
        </w:r>
      </w:hyperlink>
      <w:r w:rsidRPr="00333201">
        <w:rPr>
          <w:rFonts w:ascii="Times New Roman" w:hAnsi="Times New Roman" w:cs="Times New Roman"/>
          <w:sz w:val="24"/>
          <w:szCs w:val="24"/>
        </w:rPr>
        <w:t> настоящего положения.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4.7. Обработка указанных в </w:t>
      </w:r>
      <w:hyperlink r:id="rId16" w:history="1">
        <w:r w:rsidRPr="00333201">
          <w:rPr>
            <w:rFonts w:ascii="Times New Roman" w:hAnsi="Times New Roman" w:cs="Times New Roman"/>
            <w:sz w:val="24"/>
            <w:szCs w:val="24"/>
            <w:u w:val="single"/>
          </w:rPr>
          <w:t>п. 4.6</w:t>
        </w:r>
      </w:hyperlink>
      <w:r w:rsidRPr="00333201">
        <w:rPr>
          <w:rFonts w:ascii="Times New Roman" w:hAnsi="Times New Roman" w:cs="Times New Roman"/>
          <w:sz w:val="24"/>
          <w:szCs w:val="24"/>
        </w:rPr>
        <w:t> настоящего положения персональных данных допускается в случаях, если: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 работник дал согласие в письменной форме на обработку своих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2) персональные данные являются общедоступными;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 персональные данные относятся к состоянию здоровья работника, и их обработка необходима для защиты его жизни, здоровья или иных жизненно важных интересов либо жизни, здоровья или иных жизненно важных интересов других лиц, и получение согласия работника в данный момент невозможно;</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lastRenderedPageBreak/>
        <w:t>5) обработка персональных данных необходима в связи с осуществлением правосудия;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6) обработка персональных данных осуществляется в соответствии с законодательством Российской Федерации о безопасности, об оперативно-розыскной деятельности, а также в соответствии с уголовно-исполнительным законодательством Российской Федерации.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4.8. Обработка персональных данных о судимости может осуществляться в соответствии с федеральными законами.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4.9. Обработка персональных данных, перечисленных в </w:t>
      </w:r>
      <w:hyperlink r:id="rId17" w:history="1">
        <w:r w:rsidRPr="00333201">
          <w:rPr>
            <w:rFonts w:ascii="Times New Roman" w:hAnsi="Times New Roman" w:cs="Times New Roman"/>
            <w:sz w:val="24"/>
            <w:szCs w:val="24"/>
            <w:u w:val="single"/>
          </w:rPr>
          <w:t>п. 4.6</w:t>
        </w:r>
      </w:hyperlink>
      <w:r w:rsidRPr="00333201">
        <w:rPr>
          <w:rFonts w:ascii="Times New Roman" w:hAnsi="Times New Roman" w:cs="Times New Roman"/>
          <w:sz w:val="24"/>
          <w:szCs w:val="24"/>
        </w:rPr>
        <w:t> настоящего положения должна быть незамедлительно прекращена, если устранены причины, вследствие которых осуществлялась обработка.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4.10. Сведения, которые характеризуют физиологические особенности человека и на основе которых можно установить его личность (биометрические персональные данные), могут обрабатываться только при наличии согласия работника в письменной форме, за исключением случаев, предусмотренных </w:t>
      </w:r>
      <w:hyperlink r:id="rId18" w:history="1">
        <w:r w:rsidRPr="00333201">
          <w:rPr>
            <w:rFonts w:ascii="Times New Roman" w:hAnsi="Times New Roman" w:cs="Times New Roman"/>
            <w:sz w:val="24"/>
            <w:szCs w:val="24"/>
            <w:u w:val="single"/>
          </w:rPr>
          <w:t>п. 4.11</w:t>
        </w:r>
      </w:hyperlink>
      <w:r w:rsidRPr="00333201">
        <w:rPr>
          <w:rFonts w:ascii="Times New Roman" w:hAnsi="Times New Roman" w:cs="Times New Roman"/>
          <w:sz w:val="24"/>
          <w:szCs w:val="24"/>
        </w:rPr>
        <w:t> настоящего положения.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4.11. Обработка биометрических персональных данных может осуществляться без согласия работника в связи с осуществлением правосудия, а также в случаях, предусмотренных законодательством Российской Федерации о безопасности, об оперативно-розыскной деятельности, о государственной службе, о порядке выезда из Российской Федерации и въезда в Российскую Федерацию, уголовно-исполнительным законодательством Российской Федерации.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4.12. Документы, содержащие персональные данные работника составляют его личное дело. Личное дело в обязательном порядке включает личную карточку </w:t>
      </w:r>
      <w:hyperlink r:id="rId19" w:history="1">
        <w:r w:rsidRPr="00333201">
          <w:rPr>
            <w:rFonts w:ascii="Times New Roman" w:hAnsi="Times New Roman" w:cs="Times New Roman"/>
            <w:sz w:val="24"/>
            <w:szCs w:val="24"/>
            <w:u w:val="single"/>
          </w:rPr>
          <w:t>формы Т-2</w:t>
        </w:r>
      </w:hyperlink>
      <w:r w:rsidRPr="00333201">
        <w:rPr>
          <w:rFonts w:ascii="Times New Roman" w:hAnsi="Times New Roman" w:cs="Times New Roman"/>
          <w:sz w:val="24"/>
          <w:szCs w:val="24"/>
        </w:rPr>
        <w:t>. Личное дело хранится уполномоченным лицом на бумажных носителях, а помимо этого может храниться в виде электронных документов. Личное дело пополняется на протяжении всей трудовой деятельности работника. Письменные доказательства получения работодателем согласия работника на обработку его персональных данных хранятся в личном деле работника.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4.13. При обработке персональных данных работников глава сельского поселения  вправе определять способы обработки, документирования, хранения и защиты персональных данных на базе современных информационных технологий.</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5. Конфиденциальность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5.1. Работодателем и третьими лицами, получающими доступ к персональным данным, должна обеспечиваться конфиденциальность таких данных, за исключением случаев, предусмотренных </w:t>
      </w:r>
      <w:hyperlink r:id="rId20" w:history="1">
        <w:r w:rsidRPr="00333201">
          <w:rPr>
            <w:rFonts w:ascii="Times New Roman" w:hAnsi="Times New Roman" w:cs="Times New Roman"/>
            <w:sz w:val="24"/>
            <w:szCs w:val="24"/>
            <w:u w:val="single"/>
          </w:rPr>
          <w:t>п. 5.2</w:t>
        </w:r>
      </w:hyperlink>
      <w:r w:rsidRPr="00333201">
        <w:rPr>
          <w:rFonts w:ascii="Times New Roman" w:hAnsi="Times New Roman" w:cs="Times New Roman"/>
          <w:sz w:val="24"/>
          <w:szCs w:val="24"/>
        </w:rPr>
        <w:t>настоящего положения.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5.2. Обеспечение конфиденциальности персональных данных не требуется: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 в случае обезличивания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2) в отношении общедоступных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6. Права и обязанности сторон в области защиты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lastRenderedPageBreak/>
        <w:t>6.1. Работник обязан:</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передавать работодателю или его представителю комплекс достоверных, документированных персональных данных, состав которых установлен трудовым законодательством, включая сведения об образовании, специальных знаниях, стаже работы, отношении к воинской обязанности, гражданстве, месте жительства и др.;</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своевременно сообщать работодателю об изменении своих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6.2. Работник имеет право:</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получать полную информацию о своих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иметь свободный бесплатный доступ к своим персональным данным, включая право на получение копий любой записи, содержащей его персональные данные, за исключением случаев, предусмотренных действующим законодательством;</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иметь доступ к относящимся к нему медицинским данным;</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получать сведения об операторе, о месте его нахождения, о наличии у оператора персональных данных, относящихся к соответствующему работнику;</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требовать от работодателя уточнения своих персональных данных, их блокирования или уничтожения в случае, если персональные данные являются неполными, устаревшими, недостоверными,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получать информацию, касающуюся обработки его персональных данных, в том числе содержащую: подтверждение факта обработки персональных данных оператором, а также цель такой обработки; способы обработки персональных данных, применяемые оператором; сведения о лицах, которые имеют доступ к персональным данным или которым может быть предоставлен такой доступ; перечень обрабатываемых персональных данных и источник их получения; сроки обработки персональных данных, в том числе сроки их хранения; сведения о том, какие юридические последствия для него может повлечь за собой обработка его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при отказе работодателя исключить или исправить персональные данные работника он имеет право заявить в письменной форме работодателю о своем несогласии с соответствующим обоснованием такого несогласия.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xml:space="preserve">Сведения о наличии персональных данных должны быть предоставлены работнику в доступной форме, и в них не должны содержаться персональные данные, относящиеся к другим субъектам персональных данных. Доступ к своим персональным данным предоставляется работнику или его законному представителю оператором при личном обращении либо при получении запроса. Запрос должен содержать номер основного документа, удостоверяющего личность работника или его законного представителя, сведения о дате выдачи указанного документа и выдавшем его органе и собственноручную подпись работника или его законного представителя. Запрос может </w:t>
      </w:r>
      <w:r w:rsidRPr="00333201">
        <w:rPr>
          <w:rFonts w:ascii="Times New Roman" w:hAnsi="Times New Roman" w:cs="Times New Roman"/>
          <w:sz w:val="24"/>
          <w:szCs w:val="24"/>
        </w:rPr>
        <w:lastRenderedPageBreak/>
        <w:t>быть направлен в электронной форме и подписан электронной цифровой подписью в соответствии с законодательством Российской Федерации.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6.3. Право работника на доступ к своим персональным данным ограничивается в случае, если: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 обработка персональных данных, в том числе персональных данных, полученных в результате оперативно-розыскной,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законодательством Российской Федерации случаев, если допускается ознакомление подозреваемого или обвиняемого с такими персональными данными;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 предоставление персональных данных нарушает конституционные права и свободы других лиц.</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6.4.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работника или иным образом затрагивающих его права и законные интересы, за исключением случаев, предусмотренных </w:t>
      </w:r>
      <w:hyperlink r:id="rId21" w:history="1">
        <w:r w:rsidRPr="00333201">
          <w:rPr>
            <w:rFonts w:ascii="Times New Roman" w:hAnsi="Times New Roman" w:cs="Times New Roman"/>
            <w:sz w:val="24"/>
            <w:szCs w:val="24"/>
            <w:u w:val="single"/>
          </w:rPr>
          <w:t>п. 6.5</w:t>
        </w:r>
      </w:hyperlink>
      <w:r w:rsidRPr="00333201">
        <w:rPr>
          <w:rFonts w:ascii="Times New Roman" w:hAnsi="Times New Roman" w:cs="Times New Roman"/>
          <w:sz w:val="24"/>
          <w:szCs w:val="24"/>
        </w:rPr>
        <w:t> настоящего положения.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6.5. Решение, порождающее юридические последствия в отношении работника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работника в письменной форме или в случаях, предусмотренных федеральными законами.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6.6. Работодатель обязан разъяснить работнику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своих прав и законных интересов. Работодатель обязан рассмотреть возражение работника в течение семи рабочих дней со дня его получения и уведомить его о результатах рассмотрения такого возражения.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6.7. Если обязанность предоставления персональных данных работником установлена федеральным законом, работодатель обязан разъяснить работнику юридические последствия отказа предоставить свои персональные данные.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xml:space="preserve">6.8. Если персональные данные были получены не от работника, за исключением случаев, если персональные данные были предоставлены оператору на основании федерального закона или если персональные данные являются общедоступными, работодатель до </w:t>
      </w:r>
      <w:r w:rsidRPr="00333201">
        <w:rPr>
          <w:rFonts w:ascii="Times New Roman" w:hAnsi="Times New Roman" w:cs="Times New Roman"/>
          <w:sz w:val="24"/>
          <w:szCs w:val="24"/>
        </w:rPr>
        <w:lastRenderedPageBreak/>
        <w:t>начала обработки таких персональных данных обязан предоставить работнику следующую информацию:</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 наименование (фамилия, имя, отчество) и адрес оператора или его представителя;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2) цель обработки персональных данных и ее правовое основание;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 предполагаемые пользователи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 права работника в области защиты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6.9. Работодатель обязан безвозмездно предоставить работнику возможность ознакомления с персональными данными, относящимися к соответствующему работнику, а также внести в них необходимые изменения, уничтожить или блокировать соответствующие персональные данные по предоставлению работником сведений, подтверждающих, что персональные данные являются неполными, устаревшими, недостоверными, незаконно полученными или не являются необходимыми для заявленной цели обработки. О внесенных изменениях и предпринятых мерах работодатель обязан уведомить работника и третьих лиц, которым персональные данные этого работника были переданы.</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6.10. В случае выявления недостоверных персональных данных или неправомерных действий с ними работодатель обязан осуществить блокирование персональных данных, относящихся к соответствующему работнику, с момента получения такой информации на период проверки. В случае подтверждения факта недостоверности персональных данных работодатель на основании соответствующих документов обязан уточнить персональные данные и снять их блокирование.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В случае выявления неправомерных действий с персональными данными работодатель в срок, не превышающий трех рабочих дней с даты такого выявления, обязан устранить допущенные нарушения. В случае невозможности устранения допущенных нарушений работодатель в срок, не превышающий трех рабочих дней с даты выявления неправомерности действий с персональными данными, обязан уничтожить персональные данные. Об устранении допущенных нарушений или об уничтожении персональных данных работодатель обязан уведомить работника.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6.11. В случае достижения цели обработки персональных данных работодатель обязан незамедлительно прекратить обработку персональных данных и уничтожить соответствующие персональные данные в срок, не превышающий трех рабочих дней с даты достижения цели обработки персональных данных, если иное не предусмотрено федеральными законами, и уведомить об этом работника.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6.12. В случае отзыва работником согласия на обработку своих персональных данных работодатель обязан прекратить обработку персональных данных и уничтожить персональные данные в срок, не превышающий трех рабочих дней с даты поступления указанного отзыва, если иное не предусмотрено соглашением сторон. Об уничтожении персональных данных работодатель обязан уведомить работника.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7. Доступ к персональным данным и их передача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lastRenderedPageBreak/>
        <w:t>7.1. Внутренний доступ к персональным данным работника имеют глава сельского поселения, ведущий специалист администрации (</w:t>
      </w:r>
      <w:hyperlink r:id="rId22" w:history="1">
        <w:r w:rsidRPr="00333201">
          <w:rPr>
            <w:rFonts w:ascii="Times New Roman" w:hAnsi="Times New Roman" w:cs="Times New Roman"/>
            <w:sz w:val="24"/>
            <w:szCs w:val="24"/>
            <w:u w:val="single"/>
          </w:rPr>
          <w:t>приложение N 2</w:t>
        </w:r>
      </w:hyperlink>
      <w:r w:rsidRPr="00333201">
        <w:rPr>
          <w:rFonts w:ascii="Times New Roman" w:hAnsi="Times New Roman" w:cs="Times New Roman"/>
          <w:sz w:val="24"/>
          <w:szCs w:val="24"/>
        </w:rPr>
        <w:t>), которым эти данные необходимы для выполнения должностных обязанностей.</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Для хранения персональных данных используются специально оборудованные шкафы или сейфы, которые запираются на ключ.</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После увольнения работника документы, содержащие его персональные данные, хранятся в организации в течение сроков, установленных архивным законодательством.</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7.2. Внешний доступ со стороны третьих лиц к персональным данным работника осуществляется только с письменного согласия работника, за исключением случаев, когда такой доступ необходим в целях предупреждения угрозы жизни и здоровью работника или других лиц, и иных случаев, установленных законодательством.</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7.3. Работодатель обязан сообщать персональные данные работника по надлежаще оформленным запросам суда, прокуратуры, правоохранительных органов.</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7.4. При передаче персональных данных работника работодатель должен соблюдать следующие требования: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7.4.1. Передача внешнему потребителю.</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Передача персональных данных от держателя или его представителей внешнему потребителю может допускаться в минимальных объемах и только в целях выполнения задач, соответствующих объективной причине сбора этих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При передаче персональных данных работника потребителям в коммерческих целях за пределы организации работодатель не должен сообщать эти данные третьей стороне без письменного согласия работника.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Ответы на правомерные письменные запросы других фирм, учреждений и организаций даются с разрешения главы сельского поселения и только в письменной форме и в том объеме, который позволяет не разглашать излишний объем персональных сведений.</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Не допускается отвечать на вопросы, связанные с передачей персональной информации по телефону или факсу.</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Сведения передаются в письменной форме и должны иметь гриф конфиденциальности.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7.4.2. Передача внутреннему потребителю.</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Работодатель вправе разрешать доступ к персональным данным работников только специально уполномоченным лицам.</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Потребители персональных данных должны подписать </w:t>
      </w:r>
      <w:hyperlink r:id="rId23" w:history="1">
        <w:r w:rsidRPr="00333201">
          <w:rPr>
            <w:rFonts w:ascii="Times New Roman" w:hAnsi="Times New Roman" w:cs="Times New Roman"/>
            <w:sz w:val="24"/>
            <w:szCs w:val="24"/>
            <w:u w:val="single"/>
          </w:rPr>
          <w:t>обязательство</w:t>
        </w:r>
      </w:hyperlink>
      <w:r w:rsidRPr="00333201">
        <w:rPr>
          <w:rFonts w:ascii="Times New Roman" w:hAnsi="Times New Roman" w:cs="Times New Roman"/>
          <w:sz w:val="24"/>
          <w:szCs w:val="24"/>
        </w:rPr>
        <w:t> о неразглашении персональных данных работников (приложение N 3).</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8. Безопасность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lastRenderedPageBreak/>
        <w:t>8.1. 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распространения персональных данных, а также от иных неправомерных действий.</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8.2. Комплекс мер по защите персональных данных направлен на предупреждение нарушений доступности, целостности, достоверности и конфиденциальности персональных данных и обеспечивает безопасность информации в процессе управленческой и производственной деятельности организации.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8.2.1. "Внутренняя защита"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Регламентация доступа персонала к конфиденциальным сведениям, документам и базам данных входит в число основных направлений организационной защиты информации и предназначена для разграничения полномочий между руководителем и работниками администрации  сельского поселения. Для защиты персональных данных сотрудников работодатель обязан соблюдать следующие правила: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ограничение и регламентация состава сотрудников, функциональные обязанности которых требуют доступа к информации, содержащей персональные данные;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избирательное и обоснованное распределение документов и информации между сотрудниками;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рациональное размещение рабочих мест сотрудников, при котором исключалось бы бесконтрольное использование защищаемой информации;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знание сотрудниками требований нормативно-методических документов по защите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наличие необходимых условий в помещении для работы с конфиденциальными документами и базами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определение и регламентация состава сотрудников, имеющих право доступа (входа) в помещение, в котором находится вычислительная техника;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организация порядка уничтожения информации;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своевременное выявление нарушения требований разрешительной системы доступа сотрудниками подразделения;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разъяснительная работа с сотрудниками подразделения по предупреждению утраты сведений при работе с конфиденциальными документами;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персональные компьютеры, на которых содержатся персональные данные, должны быть защищены паролями доступа.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8.3.2. "Внешняя защита"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lastRenderedPageBreak/>
        <w:t>Для защиты конфиденциальной информации создаются целенаправленные неблагоприятные условия и труднопреодолимые препятствия для лица, пытающегося совершить несанкционированный доступ и овладение информацией. Целью и результатом несанкционированного доступа к информационным ресурсам может быть не только овладение ценными сведениями и их использование, но и их видоизменение, уничтожение, внесение вируса, подмена, фальсификация содержания реквизитов документа и др.</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Под посторонним лицом понимается любое лицо, не имеющее непосредственного отношения к деятельности администрации, посетители, сотрудники других организационных структур.</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Посторонние лица не должны знать распределение функций, рабочие процессы, технологию составления, оформления, ведения и хранения документов, дел и рабочих материалов в администрации  сельского поселения.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Для защиты персональных данных сотрудников необходимо соблюдать ряд мер:</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порядок приема, учета и контроля деятельности посетителей;</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требования к защите информации при интервьюировании и собеседованиях.</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9. Ответственность за разглашение конфиденциальной информации, связанной с персональными данными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Каждый сотрудник администрации  сельского поселения, получающий для работы конфиденциальный документ, несет единоличную ответственность за сохранность носителя и конфиденциальность информации.</w:t>
      </w:r>
    </w:p>
    <w:p w:rsidR="008602FD" w:rsidRPr="00333201" w:rsidRDefault="008602FD" w:rsidP="007C43CA">
      <w:pPr>
        <w:jc w:val="center"/>
        <w:rPr>
          <w:rFonts w:ascii="Times New Roman" w:hAnsi="Times New Roman" w:cs="Times New Roman"/>
          <w:sz w:val="24"/>
          <w:szCs w:val="24"/>
        </w:rPr>
      </w:pPr>
      <w:r w:rsidRPr="00333201">
        <w:rPr>
          <w:rFonts w:ascii="Times New Roman" w:hAnsi="Times New Roman" w:cs="Times New Roman"/>
          <w:sz w:val="24"/>
          <w:szCs w:val="24"/>
        </w:rPr>
        <w:t>Нарушение установленного законом порядка сбора, хранения, использования или распространения персональных данных влечет дисциплинарную, административную, гражданско-правовую или уголовную ответственность граждан и юридических лиц.</w:t>
      </w: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8602FD" w:rsidRPr="00333201" w:rsidRDefault="008602FD" w:rsidP="007C43CA">
      <w:pPr>
        <w:jc w:val="right"/>
        <w:rPr>
          <w:rFonts w:ascii="Times New Roman" w:hAnsi="Times New Roman" w:cs="Times New Roman"/>
          <w:sz w:val="24"/>
          <w:szCs w:val="24"/>
        </w:rPr>
      </w:pPr>
      <w:r w:rsidRPr="00333201">
        <w:rPr>
          <w:rFonts w:ascii="Times New Roman" w:hAnsi="Times New Roman" w:cs="Times New Roman"/>
          <w:sz w:val="24"/>
          <w:szCs w:val="24"/>
        </w:rPr>
        <w:lastRenderedPageBreak/>
        <w:t>Приложение N 1</w:t>
      </w:r>
    </w:p>
    <w:p w:rsidR="008602FD" w:rsidRPr="00333201" w:rsidRDefault="008602FD" w:rsidP="007C43CA">
      <w:pPr>
        <w:jc w:val="right"/>
        <w:rPr>
          <w:rFonts w:ascii="Times New Roman" w:hAnsi="Times New Roman" w:cs="Times New Roman"/>
          <w:sz w:val="24"/>
          <w:szCs w:val="24"/>
        </w:rPr>
      </w:pPr>
      <w:r w:rsidRPr="00333201">
        <w:rPr>
          <w:rFonts w:ascii="Times New Roman" w:hAnsi="Times New Roman" w:cs="Times New Roman"/>
          <w:sz w:val="24"/>
          <w:szCs w:val="24"/>
        </w:rPr>
        <w:t>к Положению об обработке</w:t>
      </w:r>
    </w:p>
    <w:p w:rsidR="008602FD" w:rsidRPr="00333201" w:rsidRDefault="008602FD" w:rsidP="007C43CA">
      <w:pPr>
        <w:jc w:val="right"/>
        <w:rPr>
          <w:rFonts w:ascii="Times New Roman" w:hAnsi="Times New Roman" w:cs="Times New Roman"/>
          <w:sz w:val="24"/>
          <w:szCs w:val="24"/>
        </w:rPr>
      </w:pPr>
      <w:r w:rsidRPr="00333201">
        <w:rPr>
          <w:rFonts w:ascii="Times New Roman" w:hAnsi="Times New Roman" w:cs="Times New Roman"/>
          <w:sz w:val="24"/>
          <w:szCs w:val="24"/>
        </w:rPr>
        <w:t>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В администрацию сельского поселения сумона</w:t>
      </w:r>
    </w:p>
    <w:p w:rsidR="008602FD" w:rsidRPr="00333201" w:rsidRDefault="007C43CA" w:rsidP="008602FD">
      <w:pPr>
        <w:jc w:val="center"/>
        <w:rPr>
          <w:rFonts w:ascii="Times New Roman" w:hAnsi="Times New Roman" w:cs="Times New Roman"/>
          <w:sz w:val="24"/>
          <w:szCs w:val="24"/>
        </w:rPr>
      </w:pPr>
      <w:r>
        <w:rPr>
          <w:rFonts w:ascii="Times New Roman" w:hAnsi="Times New Roman" w:cs="Times New Roman"/>
          <w:sz w:val="24"/>
          <w:szCs w:val="24"/>
        </w:rPr>
        <w:t>Сарыг-Хольский Овюрского кожууна</w:t>
      </w:r>
      <w:r w:rsidR="008602FD" w:rsidRPr="00333201">
        <w:rPr>
          <w:rFonts w:ascii="Times New Roman" w:hAnsi="Times New Roman" w:cs="Times New Roman"/>
          <w:sz w:val="24"/>
          <w:szCs w:val="24"/>
        </w:rPr>
        <w:t xml:space="preserve"> Республики Тыва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от 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(Ф.И.О., должность работника)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(дата рождения)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проживающего по  адресу:______________________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паспорт 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(сведения о дате выдачи и органе его выдавшем)</w:t>
      </w:r>
    </w:p>
    <w:p w:rsidR="008602FD" w:rsidRPr="00333201" w:rsidRDefault="008602FD"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lastRenderedPageBreak/>
        <w:t>Согласие на обработку персональных данных</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Я, ___________________________________________, в соответствии с ст. 86 ТК РФ даю свое согласие на обработку следующих персональных данных (ненужное зачеркнуть):</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Фамилия, имя, отчество;</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Место, дата рождения;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Адрес по прописке;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Паспортные данные (серия, номер паспорта, кем и когда выдан);</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Информация об образовании (наименование образовательного учреждения; сведения о документах, подтверждающие образование: наименование, номер, дата выдачи; специальность);</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Информация о трудовой деятельности до приема на работу;</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Информация о трудовом стаже (место работы, должность, период работы, период работы, причины увольнения);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Адрес проживания (реальный);</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Телефонный номер (домашний, рабочий, мобильный);</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Семейное положение и состав семьи (муж/жена, дети);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Информация о знании иностранных языков;</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Сведения о доходах;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Данные о трудовом договоре (N трудового договора, дата его заключения, дата начала и дата окончания договора, вид работы, срок действия договора, наличие испытательного срока, режим труда, длительность основного отпуска, длительность дополнительного отпуска, длительность дополнительного отпуска за ненормированный рабочий день, обязанности работника, дополнительные социальные льготы и гарантии, N и дата изменения к трудовому договору, характер работы, форма оплаты, категория персонала, условия труда, продолжительность рабочей недели, система оплаты труда);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Сведения о воинском учете (категория запаса, воинское звание, категория годности к военной службе, информация о снятии с воинского учета);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ИНН;</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СНИЛС;</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Данные об аттестации; данные о повышении квалификации;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Данные о классном чине;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lastRenderedPageBreak/>
        <w:t>- Данные о наградах, медалях, поощрениях, почетных званиях;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Информация о приеме на работу, перемещении по должности, увольнении;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Информация об отпусках; информация о командировках;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Сведения о судимости;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Национальность;</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Состояние здоровья,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с целью трудоустройства.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Даю свое согласие на совершение следующих действий с моими персональными данными (ненужное зачеркнуть): сбор, систематизация,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Даю свое согласие на использование следующих способов обработки моих персональных данных (ненужное зачеркнуть):</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с использованием средств автоматизации (автоматизированная обработка);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без использования средств автоматизации (неавтоматизированная обработка);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смешанная обработка.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Срок, в течение которого действует согласие (ненужное зачеркнуть): на период действия трудовых отношений и сроков хранения личных дел, предусмотренных Трудовым </w:t>
      </w:r>
      <w:hyperlink r:id="rId24" w:history="1">
        <w:r w:rsidRPr="00333201">
          <w:rPr>
            <w:rFonts w:ascii="Times New Roman" w:hAnsi="Times New Roman" w:cs="Times New Roman"/>
            <w:sz w:val="24"/>
            <w:szCs w:val="24"/>
            <w:u w:val="single"/>
          </w:rPr>
          <w:t>кодексом</w:t>
        </w:r>
      </w:hyperlink>
      <w:r w:rsidRPr="00333201">
        <w:rPr>
          <w:rFonts w:ascii="Times New Roman" w:hAnsi="Times New Roman" w:cs="Times New Roman"/>
          <w:sz w:val="24"/>
          <w:szCs w:val="24"/>
        </w:rPr>
        <w:t> Российской Федерации,</w:t>
      </w:r>
      <w:hyperlink r:id="rId25" w:history="1">
        <w:r w:rsidRPr="00333201">
          <w:rPr>
            <w:rFonts w:ascii="Times New Roman" w:hAnsi="Times New Roman" w:cs="Times New Roman"/>
            <w:sz w:val="24"/>
            <w:szCs w:val="24"/>
            <w:u w:val="single"/>
          </w:rPr>
          <w:t>Указом</w:t>
        </w:r>
      </w:hyperlink>
      <w:r w:rsidRPr="00333201">
        <w:rPr>
          <w:rFonts w:ascii="Times New Roman" w:hAnsi="Times New Roman" w:cs="Times New Roman"/>
          <w:sz w:val="24"/>
          <w:szCs w:val="24"/>
        </w:rPr>
        <w:t> Президента Российской Федерации от 30.05.2005 N 609.</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В случае неправомерных действий или бездействия оператора настоящее согласие может быть отозвано мной заявлением в письменном виде.</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"___"______________20__г.                __________      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(подпись)            (Ф.И.О. работника)</w:t>
      </w:r>
    </w:p>
    <w:p w:rsidR="007C43CA" w:rsidRDefault="007C43CA" w:rsidP="007C43CA">
      <w:pPr>
        <w:rPr>
          <w:rFonts w:ascii="Times New Roman" w:hAnsi="Times New Roman" w:cs="Times New Roman"/>
          <w:sz w:val="24"/>
          <w:szCs w:val="24"/>
        </w:rPr>
      </w:pPr>
    </w:p>
    <w:p w:rsidR="007C43CA" w:rsidRDefault="007C43CA" w:rsidP="007C43CA">
      <w:pPr>
        <w:rPr>
          <w:rFonts w:ascii="Times New Roman" w:hAnsi="Times New Roman" w:cs="Times New Roman"/>
          <w:sz w:val="24"/>
          <w:szCs w:val="24"/>
        </w:rPr>
      </w:pPr>
    </w:p>
    <w:p w:rsidR="007C43CA" w:rsidRDefault="007C43CA" w:rsidP="007C43CA">
      <w:pPr>
        <w:rPr>
          <w:rFonts w:ascii="Times New Roman" w:hAnsi="Times New Roman" w:cs="Times New Roman"/>
          <w:sz w:val="24"/>
          <w:szCs w:val="24"/>
        </w:rPr>
      </w:pPr>
    </w:p>
    <w:p w:rsidR="007C43CA" w:rsidRDefault="007C43CA" w:rsidP="007C43CA">
      <w:pPr>
        <w:rPr>
          <w:rFonts w:ascii="Times New Roman" w:hAnsi="Times New Roman" w:cs="Times New Roman"/>
          <w:sz w:val="24"/>
          <w:szCs w:val="24"/>
        </w:rPr>
      </w:pPr>
    </w:p>
    <w:p w:rsidR="007C43CA" w:rsidRDefault="007C43CA" w:rsidP="007C43CA">
      <w:pPr>
        <w:rPr>
          <w:rFonts w:ascii="Times New Roman" w:hAnsi="Times New Roman" w:cs="Times New Roman"/>
          <w:sz w:val="24"/>
          <w:szCs w:val="24"/>
        </w:rPr>
      </w:pPr>
    </w:p>
    <w:p w:rsidR="008602FD" w:rsidRPr="00333201" w:rsidRDefault="008602FD" w:rsidP="007C43CA">
      <w:pPr>
        <w:jc w:val="right"/>
        <w:rPr>
          <w:rFonts w:ascii="Times New Roman" w:hAnsi="Times New Roman" w:cs="Times New Roman"/>
          <w:sz w:val="24"/>
          <w:szCs w:val="24"/>
        </w:rPr>
      </w:pPr>
      <w:r w:rsidRPr="00333201">
        <w:rPr>
          <w:rFonts w:ascii="Times New Roman" w:hAnsi="Times New Roman" w:cs="Times New Roman"/>
          <w:sz w:val="24"/>
          <w:szCs w:val="24"/>
        </w:rPr>
        <w:lastRenderedPageBreak/>
        <w:t>Приложение N 2</w:t>
      </w:r>
    </w:p>
    <w:p w:rsidR="008602FD" w:rsidRPr="00333201" w:rsidRDefault="008602FD" w:rsidP="007C43CA">
      <w:pPr>
        <w:jc w:val="right"/>
        <w:rPr>
          <w:rFonts w:ascii="Times New Roman" w:hAnsi="Times New Roman" w:cs="Times New Roman"/>
          <w:sz w:val="24"/>
          <w:szCs w:val="24"/>
        </w:rPr>
      </w:pPr>
      <w:r w:rsidRPr="00333201">
        <w:rPr>
          <w:rFonts w:ascii="Times New Roman" w:hAnsi="Times New Roman" w:cs="Times New Roman"/>
          <w:sz w:val="24"/>
          <w:szCs w:val="24"/>
        </w:rPr>
        <w:t>к Положению об обработке</w:t>
      </w:r>
    </w:p>
    <w:p w:rsidR="008602FD" w:rsidRPr="00333201" w:rsidRDefault="008602FD" w:rsidP="007C43CA">
      <w:pPr>
        <w:jc w:val="right"/>
        <w:rPr>
          <w:rFonts w:ascii="Times New Roman" w:hAnsi="Times New Roman" w:cs="Times New Roman"/>
          <w:sz w:val="24"/>
          <w:szCs w:val="24"/>
        </w:rPr>
      </w:pPr>
      <w:r w:rsidRPr="00333201">
        <w:rPr>
          <w:rFonts w:ascii="Times New Roman" w:hAnsi="Times New Roman" w:cs="Times New Roman"/>
          <w:sz w:val="24"/>
          <w:szCs w:val="24"/>
        </w:rPr>
        <w:t>персональных данных</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Перечень</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должностей сотрудников, имеющих доступ к персональным</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данным работников администрации сельского поселения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и которым они необходимы,</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в связи с исполнением трудовых обязанностей.</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7C43CA" w:rsidP="008602FD">
      <w:pPr>
        <w:jc w:val="center"/>
        <w:rPr>
          <w:rFonts w:ascii="Times New Roman" w:hAnsi="Times New Roman" w:cs="Times New Roman"/>
          <w:sz w:val="24"/>
          <w:szCs w:val="24"/>
        </w:rPr>
      </w:pPr>
      <w:r>
        <w:rPr>
          <w:rFonts w:ascii="Times New Roman" w:hAnsi="Times New Roman" w:cs="Times New Roman"/>
          <w:sz w:val="24"/>
          <w:szCs w:val="24"/>
        </w:rPr>
        <w:t>1. Председатель</w:t>
      </w:r>
      <w:r w:rsidR="008602FD" w:rsidRPr="00333201">
        <w:rPr>
          <w:rFonts w:ascii="Times New Roman" w:hAnsi="Times New Roman" w:cs="Times New Roman"/>
          <w:sz w:val="24"/>
          <w:szCs w:val="24"/>
        </w:rPr>
        <w:t xml:space="preserve"> администрации сельского поселения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2. Заместитель председателя администрации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 Специалист администрации</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7C43CA" w:rsidRDefault="007C43CA" w:rsidP="007C43CA">
      <w:pPr>
        <w:rPr>
          <w:rFonts w:ascii="Times New Roman" w:hAnsi="Times New Roman" w:cs="Times New Roman"/>
          <w:sz w:val="24"/>
          <w:szCs w:val="24"/>
        </w:rPr>
      </w:pPr>
    </w:p>
    <w:p w:rsidR="007C43CA" w:rsidRDefault="007C43CA" w:rsidP="007C43CA">
      <w:pPr>
        <w:rPr>
          <w:rFonts w:ascii="Times New Roman" w:hAnsi="Times New Roman" w:cs="Times New Roman"/>
          <w:sz w:val="24"/>
          <w:szCs w:val="24"/>
        </w:rPr>
      </w:pPr>
    </w:p>
    <w:p w:rsidR="008602FD" w:rsidRPr="00333201" w:rsidRDefault="008602FD" w:rsidP="007C43CA">
      <w:pPr>
        <w:jc w:val="right"/>
        <w:rPr>
          <w:rFonts w:ascii="Times New Roman" w:hAnsi="Times New Roman" w:cs="Times New Roman"/>
          <w:sz w:val="24"/>
          <w:szCs w:val="24"/>
        </w:rPr>
      </w:pPr>
      <w:r w:rsidRPr="00333201">
        <w:rPr>
          <w:rFonts w:ascii="Times New Roman" w:hAnsi="Times New Roman" w:cs="Times New Roman"/>
          <w:sz w:val="24"/>
          <w:szCs w:val="24"/>
        </w:rPr>
        <w:lastRenderedPageBreak/>
        <w:t>Приложение №3</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Обязательство</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о соблюдении режима конфиденциальности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персональных данных работника</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Я, __________________________________________________________, работая в должности ___________________________________________ в администрации сельского поселения  обязуюсь:</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 Не разглашать, не раскрывать публично, а также соблюдать установленный Положением о защите персональных данных работников администрации  сельского поселения Республики порядок передачи третьим лицам сведений, составляющих персональные данные работников, которые мне доверены или станут известны по работе.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2. Выполнять относящиеся ко мне требования Положения о защите персональных данных работников администрации  сельского поселения, приказов, распоряжений, инструкций и других локальных нормативных актов по обеспечению конфиденциальности персональных данных работников и соблюдению правил их обработки.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 В случае попытки посторонних лиц получить от меня сведения, составляющие персональные данные работника, немедленно сообщить руководителю структурного подразделения и руководителю аппарата администрации.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 В случае моего увольнения, все носители, содержащие персональные данные работников (документы, копии документов, дискеты, диски, магнитные ленты, распечатки на принтерах, черновики, фотонегативы и т.д.), которые находились в моем распоряжении в связи с выполнением мною трудовых обязанностей во время работы у работодателя, передать главе сельского поселения или ведущему специалисту администрации  сельского поселения.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5. Об утрате или недостаче документов или иных носителей, содержащих персональные данные работников (удостоверений, пропусков и т.д.); ключей от сейфов (металлических шкафов) и о других фактах, которые могут привести к разглашению персональных данных работников, а также о причинах и условиях возможной утечки сведений немедленно сообщить главе сельского поселения или ведущему специалисту администрации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Я ознакомлен под роспись с Положением о защите персональных данных работников администрации сельского поселения 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lastRenderedPageBreak/>
        <w:t>Мне известно, что нарушение мною обязанностей по защите персональных данных работников может повлечь дисциплинарную, гражданско-правовую, уголовную и иную ответственность в соответствии с законодательством РФ</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 ____________ 20___г.                              _____________  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(подпись)                (Ф.И.О. работника)</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7C43CA" w:rsidRDefault="007C43CA" w:rsidP="008602FD">
      <w:pPr>
        <w:jc w:val="center"/>
        <w:rPr>
          <w:rFonts w:ascii="Times New Roman" w:hAnsi="Times New Roman" w:cs="Times New Roman"/>
          <w:sz w:val="24"/>
          <w:szCs w:val="24"/>
        </w:rPr>
      </w:pPr>
    </w:p>
    <w:p w:rsidR="008602FD" w:rsidRPr="00333201" w:rsidRDefault="008602FD" w:rsidP="007C43CA">
      <w:pPr>
        <w:jc w:val="right"/>
        <w:rPr>
          <w:rFonts w:ascii="Times New Roman" w:hAnsi="Times New Roman" w:cs="Times New Roman"/>
          <w:sz w:val="24"/>
          <w:szCs w:val="24"/>
        </w:rPr>
      </w:pPr>
      <w:r w:rsidRPr="00333201">
        <w:rPr>
          <w:rFonts w:ascii="Times New Roman" w:hAnsi="Times New Roman" w:cs="Times New Roman"/>
          <w:sz w:val="24"/>
          <w:szCs w:val="24"/>
        </w:rPr>
        <w:lastRenderedPageBreak/>
        <w:t>Приложение N 4</w:t>
      </w:r>
    </w:p>
    <w:p w:rsidR="008602FD" w:rsidRPr="00333201" w:rsidRDefault="008602FD" w:rsidP="007C43CA">
      <w:pPr>
        <w:jc w:val="right"/>
        <w:rPr>
          <w:rFonts w:ascii="Times New Roman" w:hAnsi="Times New Roman" w:cs="Times New Roman"/>
          <w:sz w:val="24"/>
          <w:szCs w:val="24"/>
        </w:rPr>
      </w:pPr>
      <w:r w:rsidRPr="00333201">
        <w:rPr>
          <w:rFonts w:ascii="Times New Roman" w:hAnsi="Times New Roman" w:cs="Times New Roman"/>
          <w:sz w:val="24"/>
          <w:szCs w:val="24"/>
        </w:rPr>
        <w:t>к Положению об обработке</w:t>
      </w:r>
    </w:p>
    <w:p w:rsidR="008602FD" w:rsidRPr="00333201" w:rsidRDefault="008602FD" w:rsidP="007C43CA">
      <w:pPr>
        <w:jc w:val="right"/>
        <w:rPr>
          <w:rFonts w:ascii="Times New Roman" w:hAnsi="Times New Roman" w:cs="Times New Roman"/>
          <w:sz w:val="24"/>
          <w:szCs w:val="24"/>
        </w:rPr>
      </w:pPr>
      <w:r w:rsidRPr="00333201">
        <w:rPr>
          <w:rFonts w:ascii="Times New Roman" w:hAnsi="Times New Roman" w:cs="Times New Roman"/>
          <w:sz w:val="24"/>
          <w:szCs w:val="24"/>
        </w:rPr>
        <w:t>персональных данных</w:t>
      </w:r>
    </w:p>
    <w:p w:rsidR="008602FD" w:rsidRPr="00333201" w:rsidRDefault="00B71200" w:rsidP="008602FD">
      <w:pPr>
        <w:jc w:val="center"/>
        <w:rPr>
          <w:rFonts w:ascii="Times New Roman" w:hAnsi="Times New Roman" w:cs="Times New Roman"/>
          <w:sz w:val="24"/>
          <w:szCs w:val="24"/>
        </w:rPr>
      </w:pPr>
      <w:r>
        <w:rPr>
          <w:rFonts w:ascii="Times New Roman" w:hAnsi="Times New Roman" w:cs="Times New Roman"/>
          <w:sz w:val="24"/>
          <w:szCs w:val="24"/>
        </w:rPr>
        <w:t>Председатель</w:t>
      </w:r>
      <w:r w:rsidR="008602FD" w:rsidRPr="00333201">
        <w:rPr>
          <w:rFonts w:ascii="Times New Roman" w:hAnsi="Times New Roman" w:cs="Times New Roman"/>
          <w:sz w:val="24"/>
          <w:szCs w:val="24"/>
        </w:rPr>
        <w:t xml:space="preserve"> администрации сельского</w:t>
      </w:r>
    </w:p>
    <w:p w:rsidR="008602FD" w:rsidRPr="00333201" w:rsidRDefault="00B71200" w:rsidP="008602FD">
      <w:pPr>
        <w:jc w:val="center"/>
        <w:rPr>
          <w:rFonts w:ascii="Times New Roman" w:hAnsi="Times New Roman" w:cs="Times New Roman"/>
          <w:sz w:val="24"/>
          <w:szCs w:val="24"/>
        </w:rPr>
      </w:pPr>
      <w:r>
        <w:rPr>
          <w:rFonts w:ascii="Times New Roman" w:hAnsi="Times New Roman" w:cs="Times New Roman"/>
          <w:sz w:val="24"/>
          <w:szCs w:val="24"/>
        </w:rPr>
        <w:t>п</w:t>
      </w:r>
      <w:r w:rsidR="008602FD" w:rsidRPr="00333201">
        <w:rPr>
          <w:rFonts w:ascii="Times New Roman" w:hAnsi="Times New Roman" w:cs="Times New Roman"/>
          <w:sz w:val="24"/>
          <w:szCs w:val="24"/>
        </w:rPr>
        <w:t>оселения</w:t>
      </w:r>
      <w:r>
        <w:rPr>
          <w:rFonts w:ascii="Times New Roman" w:hAnsi="Times New Roman" w:cs="Times New Roman"/>
          <w:sz w:val="24"/>
          <w:szCs w:val="24"/>
        </w:rPr>
        <w:t xml:space="preserve"> </w:t>
      </w:r>
      <w:r w:rsidR="008602FD" w:rsidRPr="00333201">
        <w:rPr>
          <w:rFonts w:ascii="Times New Roman" w:hAnsi="Times New Roman" w:cs="Times New Roman"/>
          <w:sz w:val="24"/>
          <w:szCs w:val="24"/>
        </w:rPr>
        <w:t>сумона</w:t>
      </w:r>
      <w:r>
        <w:rPr>
          <w:rFonts w:ascii="Times New Roman" w:hAnsi="Times New Roman" w:cs="Times New Roman"/>
          <w:sz w:val="24"/>
          <w:szCs w:val="24"/>
        </w:rPr>
        <w:t xml:space="preserve"> Сарыг-Хольский Овюрского</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кожууна Республики Тыва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от  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(Ф.И.О., должность работника)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(год рождения)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проживающей(его) по адресу:________________________________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_____________________________________________________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паспорт __________________________________________________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выдан ____________________________________________________</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Письменное согласие работника на передачу</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его персональных данных третьей стороне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Я, __________________________________________________, в соответствии со </w:t>
      </w:r>
      <w:hyperlink r:id="rId26" w:history="1">
        <w:r w:rsidRPr="00333201">
          <w:rPr>
            <w:rFonts w:ascii="Times New Roman" w:hAnsi="Times New Roman" w:cs="Times New Roman"/>
            <w:sz w:val="24"/>
            <w:szCs w:val="24"/>
            <w:u w:val="single"/>
          </w:rPr>
          <w:t>ст. 86</w:t>
        </w:r>
      </w:hyperlink>
      <w:r w:rsidRPr="00333201">
        <w:rPr>
          <w:rFonts w:ascii="Times New Roman" w:hAnsi="Times New Roman" w:cs="Times New Roman"/>
          <w:sz w:val="24"/>
          <w:szCs w:val="24"/>
        </w:rPr>
        <w:t> ТК РФ ___________________________ передачу моих персональных данных, а именно:</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 Фамилия, имя, отчество.</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2. Паспортные данные.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 Год, месяц, дата и место рождения.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4. Адрес.</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5. Семейное, социальное, имущественное положение.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6. Образование.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7. Профессия.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8. Сведения о трудовом и общем стаже.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9. Доходы, полученные мной в данном учреждении.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10. Сведения о воинском учете.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lastRenderedPageBreak/>
        <w:t>11. Домашний телефон</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____________________________________________________________________________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Дляобработки в целях ___________________________________________________________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_______________________________________________________________________________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следующим лицам _______________________________________________________________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(указываются Ф.И.О., физического лица или наименование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________________________________________________________________________________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организации, которым сообщаются данные)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Согласие на передачу персональных данных третьей стороне действительно в течение срока действия трудового договора.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Подтверждаю, что ознакомлен с Положением о защите персональных данных работников администрации  сельского поселения, права и обязанности в области защиты персональных данных мне разъяснены, а также право работодателя обрабатывать (в том числе и передавать) часть моих персональных без моего согласия, в соответствии с законодательством РФ.</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Подтверждаю, что отзыв согласия производится в письменном виде в соответствии с действующим законодательством. Всю ответственность за неблагоприятные последствия отзыва согласия беру на себя.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 ______________ 20____ г.             _________     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(подпись)            (Ф.И.О. работника)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Примечание: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1. Вместо паспорта могут указываться данные иного основного документа, удостоверяющего личность работника.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2. Письменное согласие работника заполняется и подписывается им собственноручно, в присутствии главы администрации сельского поселения  .</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3. Перечень персональных данных не является исчерпывающим и уточняется исходя из целей получения согласия.</w:t>
      </w:r>
    </w:p>
    <w:p w:rsidR="00B71200" w:rsidRDefault="00B71200" w:rsidP="008602FD">
      <w:pPr>
        <w:jc w:val="center"/>
        <w:rPr>
          <w:rFonts w:ascii="Times New Roman" w:hAnsi="Times New Roman" w:cs="Times New Roman"/>
          <w:sz w:val="24"/>
          <w:szCs w:val="24"/>
        </w:rPr>
      </w:pPr>
    </w:p>
    <w:p w:rsidR="00B71200" w:rsidRDefault="00B71200" w:rsidP="008602FD">
      <w:pPr>
        <w:jc w:val="center"/>
        <w:rPr>
          <w:rFonts w:ascii="Times New Roman" w:hAnsi="Times New Roman" w:cs="Times New Roman"/>
          <w:sz w:val="24"/>
          <w:szCs w:val="24"/>
        </w:rPr>
      </w:pPr>
    </w:p>
    <w:p w:rsidR="00B71200" w:rsidRDefault="00B71200" w:rsidP="008602FD">
      <w:pPr>
        <w:jc w:val="center"/>
        <w:rPr>
          <w:rFonts w:ascii="Times New Roman" w:hAnsi="Times New Roman" w:cs="Times New Roman"/>
          <w:sz w:val="24"/>
          <w:szCs w:val="24"/>
        </w:rPr>
      </w:pPr>
    </w:p>
    <w:p w:rsidR="008602FD" w:rsidRPr="00333201" w:rsidRDefault="008602FD" w:rsidP="00B71200">
      <w:pPr>
        <w:jc w:val="right"/>
        <w:rPr>
          <w:rFonts w:ascii="Times New Roman" w:hAnsi="Times New Roman" w:cs="Times New Roman"/>
          <w:sz w:val="24"/>
          <w:szCs w:val="24"/>
        </w:rPr>
      </w:pPr>
      <w:r w:rsidRPr="00333201">
        <w:rPr>
          <w:rFonts w:ascii="Times New Roman" w:hAnsi="Times New Roman" w:cs="Times New Roman"/>
          <w:sz w:val="24"/>
          <w:szCs w:val="24"/>
        </w:rPr>
        <w:lastRenderedPageBreak/>
        <w:t>Приложение N 5</w:t>
      </w:r>
    </w:p>
    <w:p w:rsidR="008602FD" w:rsidRPr="00333201" w:rsidRDefault="008602FD" w:rsidP="00B71200">
      <w:pPr>
        <w:jc w:val="right"/>
        <w:rPr>
          <w:rFonts w:ascii="Times New Roman" w:hAnsi="Times New Roman" w:cs="Times New Roman"/>
          <w:sz w:val="24"/>
          <w:szCs w:val="24"/>
        </w:rPr>
      </w:pPr>
      <w:r w:rsidRPr="00333201">
        <w:rPr>
          <w:rFonts w:ascii="Times New Roman" w:hAnsi="Times New Roman" w:cs="Times New Roman"/>
          <w:sz w:val="24"/>
          <w:szCs w:val="24"/>
        </w:rPr>
        <w:t>к Положению об обработке</w:t>
      </w:r>
    </w:p>
    <w:p w:rsidR="008602FD" w:rsidRPr="00333201" w:rsidRDefault="008602FD" w:rsidP="00B71200">
      <w:pPr>
        <w:jc w:val="right"/>
        <w:rPr>
          <w:rFonts w:ascii="Times New Roman" w:hAnsi="Times New Roman" w:cs="Times New Roman"/>
          <w:sz w:val="24"/>
          <w:szCs w:val="24"/>
        </w:rPr>
      </w:pPr>
      <w:r w:rsidRPr="00333201">
        <w:rPr>
          <w:rFonts w:ascii="Times New Roman" w:hAnsi="Times New Roman" w:cs="Times New Roman"/>
          <w:sz w:val="24"/>
          <w:szCs w:val="24"/>
        </w:rPr>
        <w:t>персональных данных</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Акт приема-передачи документов</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(иных материальных носителей), содержащих персональные данные работника администрации сельского поселения</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"_____" ___________ 20____ г</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Во исполнение договора на оказание услуг N ___ от _________ 20__ года,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 xml:space="preserve">заключенного между администрацией </w:t>
      </w:r>
      <w:r w:rsidR="00B71200">
        <w:rPr>
          <w:rFonts w:ascii="Times New Roman" w:hAnsi="Times New Roman" w:cs="Times New Roman"/>
          <w:sz w:val="24"/>
          <w:szCs w:val="24"/>
        </w:rPr>
        <w:t>Сарыг-Хольского</w:t>
      </w:r>
      <w:r w:rsidRPr="00333201">
        <w:rPr>
          <w:rFonts w:ascii="Times New Roman" w:hAnsi="Times New Roman" w:cs="Times New Roman"/>
          <w:sz w:val="24"/>
          <w:szCs w:val="24"/>
        </w:rPr>
        <w:t xml:space="preserve"> сельского поселения    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________________________________________________________________________________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(наименование организации, принимающей документы,  иные материальные носители, содержащие</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________________________________________________________________________________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персональные данные работника)</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в лице __________________________________________________________________________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(Ф.И.О., должность работника администрации  сельского поселения</w:t>
      </w:r>
      <w:r w:rsidR="00B71200">
        <w:rPr>
          <w:rFonts w:ascii="Times New Roman" w:hAnsi="Times New Roman" w:cs="Times New Roman"/>
          <w:sz w:val="24"/>
          <w:szCs w:val="24"/>
          <w:vertAlign w:val="superscript"/>
        </w:rPr>
        <w:t xml:space="preserve"> сумона Сарыг-Хольский</w:t>
      </w:r>
      <w:r w:rsidRPr="00333201">
        <w:rPr>
          <w:rFonts w:ascii="Times New Roman" w:hAnsi="Times New Roman" w:cs="Times New Roman"/>
          <w:sz w:val="24"/>
          <w:szCs w:val="24"/>
          <w:vertAlign w:val="superscript"/>
        </w:rPr>
        <w:t>,</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________________________________________________________________________________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осуществляющего передачу персональных данных работника)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передает, а ______________________________________________________________________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(наименование организации, принимающей документы (иные материальные носители),</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_____________________________________________________________________________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содержащие персональные данные работника)</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lastRenderedPageBreak/>
        <w:t>в лице __________________________________________________________________________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(Ф.И.О., должность представителя организации, принимающей</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________________________________________________________________________________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документы (иные материальные носители), содержащие персональные данные работника)</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получает документы, содержащие персональные данные работника 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_______________________________________________________________________________,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(Ф.И.О. работника, чьи персональные данные передаются)</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на срок _________________ и в целях _______________________________________________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(указать цель использования)</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Перечень документов (иных материальных носителей),</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содержащих персональные данные работника</w:t>
      </w:r>
    </w:p>
    <w:tbl>
      <w:tblPr>
        <w:tblW w:w="0" w:type="auto"/>
        <w:tblCellSpacing w:w="0" w:type="dxa"/>
        <w:tblCellMar>
          <w:left w:w="0" w:type="dxa"/>
          <w:right w:w="0" w:type="dxa"/>
        </w:tblCellMar>
        <w:tblLook w:val="04A0" w:firstRow="1" w:lastRow="0" w:firstColumn="1" w:lastColumn="0" w:noHBand="0" w:noVBand="1"/>
      </w:tblPr>
      <w:tblGrid>
        <w:gridCol w:w="1059"/>
        <w:gridCol w:w="5206"/>
        <w:gridCol w:w="3090"/>
      </w:tblGrid>
      <w:tr w:rsidR="008602FD" w:rsidRPr="00333201" w:rsidTr="00E64FE5">
        <w:trPr>
          <w:tblCellSpacing w:w="0" w:type="dxa"/>
        </w:trPr>
        <w:tc>
          <w:tcPr>
            <w:tcW w:w="1080" w:type="dxa"/>
            <w:hideMark/>
          </w:tcPr>
          <w:p w:rsidR="008602FD" w:rsidRPr="00333201" w:rsidRDefault="008602FD" w:rsidP="00E64FE5">
            <w:pPr>
              <w:jc w:val="center"/>
              <w:rPr>
                <w:rFonts w:ascii="Times New Roman" w:hAnsi="Times New Roman" w:cs="Times New Roman"/>
                <w:sz w:val="24"/>
                <w:szCs w:val="24"/>
              </w:rPr>
            </w:pPr>
            <w:r w:rsidRPr="00333201">
              <w:rPr>
                <w:rFonts w:ascii="Times New Roman" w:hAnsi="Times New Roman" w:cs="Times New Roman"/>
                <w:sz w:val="24"/>
                <w:szCs w:val="24"/>
              </w:rPr>
              <w:t>N п/п</w:t>
            </w:r>
          </w:p>
        </w:tc>
        <w:tc>
          <w:tcPr>
            <w:tcW w:w="5445" w:type="dxa"/>
            <w:hideMark/>
          </w:tcPr>
          <w:p w:rsidR="008602FD" w:rsidRPr="00333201" w:rsidRDefault="008602FD" w:rsidP="00E64FE5">
            <w:pPr>
              <w:jc w:val="center"/>
              <w:rPr>
                <w:rFonts w:ascii="Times New Roman" w:hAnsi="Times New Roman" w:cs="Times New Roman"/>
                <w:sz w:val="24"/>
                <w:szCs w:val="24"/>
              </w:rPr>
            </w:pPr>
          </w:p>
        </w:tc>
        <w:tc>
          <w:tcPr>
            <w:tcW w:w="3210" w:type="dxa"/>
            <w:hideMark/>
          </w:tcPr>
          <w:p w:rsidR="008602FD" w:rsidRPr="00333201" w:rsidRDefault="008602FD" w:rsidP="00E64FE5">
            <w:pPr>
              <w:jc w:val="center"/>
              <w:rPr>
                <w:rFonts w:ascii="Times New Roman" w:hAnsi="Times New Roman" w:cs="Times New Roman"/>
                <w:sz w:val="24"/>
                <w:szCs w:val="24"/>
              </w:rPr>
            </w:pPr>
            <w:r w:rsidRPr="00333201">
              <w:rPr>
                <w:rFonts w:ascii="Times New Roman" w:hAnsi="Times New Roman" w:cs="Times New Roman"/>
                <w:sz w:val="24"/>
                <w:szCs w:val="24"/>
              </w:rPr>
              <w:t>Кол-во</w:t>
            </w:r>
          </w:p>
        </w:tc>
      </w:tr>
      <w:tr w:rsidR="008602FD" w:rsidRPr="00333201" w:rsidTr="00E64FE5">
        <w:trPr>
          <w:tblCellSpacing w:w="0" w:type="dxa"/>
        </w:trPr>
        <w:tc>
          <w:tcPr>
            <w:tcW w:w="1080" w:type="dxa"/>
            <w:hideMark/>
          </w:tcPr>
          <w:p w:rsidR="008602FD" w:rsidRPr="00333201" w:rsidRDefault="008602FD" w:rsidP="00E64FE5">
            <w:pPr>
              <w:jc w:val="center"/>
              <w:rPr>
                <w:rFonts w:ascii="Times New Roman" w:hAnsi="Times New Roman" w:cs="Times New Roman"/>
                <w:sz w:val="24"/>
                <w:szCs w:val="24"/>
              </w:rPr>
            </w:pPr>
          </w:p>
        </w:tc>
        <w:tc>
          <w:tcPr>
            <w:tcW w:w="5445" w:type="dxa"/>
            <w:hideMark/>
          </w:tcPr>
          <w:p w:rsidR="008602FD" w:rsidRPr="00333201" w:rsidRDefault="008602FD" w:rsidP="00E64FE5">
            <w:pPr>
              <w:jc w:val="center"/>
              <w:rPr>
                <w:rFonts w:ascii="Times New Roman" w:hAnsi="Times New Roman" w:cs="Times New Roman"/>
                <w:sz w:val="24"/>
                <w:szCs w:val="24"/>
              </w:rPr>
            </w:pPr>
          </w:p>
        </w:tc>
        <w:tc>
          <w:tcPr>
            <w:tcW w:w="3210" w:type="dxa"/>
            <w:hideMark/>
          </w:tcPr>
          <w:p w:rsidR="008602FD" w:rsidRPr="00333201" w:rsidRDefault="008602FD" w:rsidP="00E64FE5">
            <w:pPr>
              <w:jc w:val="center"/>
              <w:rPr>
                <w:rFonts w:ascii="Times New Roman" w:hAnsi="Times New Roman" w:cs="Times New Roman"/>
                <w:sz w:val="24"/>
                <w:szCs w:val="24"/>
              </w:rPr>
            </w:pPr>
          </w:p>
        </w:tc>
      </w:tr>
      <w:tr w:rsidR="008602FD" w:rsidRPr="00333201" w:rsidTr="00E64FE5">
        <w:trPr>
          <w:tblCellSpacing w:w="0" w:type="dxa"/>
        </w:trPr>
        <w:tc>
          <w:tcPr>
            <w:tcW w:w="1080" w:type="dxa"/>
            <w:hideMark/>
          </w:tcPr>
          <w:p w:rsidR="008602FD" w:rsidRPr="00333201" w:rsidRDefault="008602FD" w:rsidP="00E64FE5">
            <w:pPr>
              <w:jc w:val="center"/>
              <w:rPr>
                <w:rFonts w:ascii="Times New Roman" w:hAnsi="Times New Roman" w:cs="Times New Roman"/>
                <w:sz w:val="24"/>
                <w:szCs w:val="24"/>
              </w:rPr>
            </w:pPr>
          </w:p>
        </w:tc>
        <w:tc>
          <w:tcPr>
            <w:tcW w:w="5445" w:type="dxa"/>
            <w:hideMark/>
          </w:tcPr>
          <w:p w:rsidR="008602FD" w:rsidRPr="00333201" w:rsidRDefault="008602FD" w:rsidP="00E64FE5">
            <w:pPr>
              <w:jc w:val="center"/>
              <w:rPr>
                <w:rFonts w:ascii="Times New Roman" w:hAnsi="Times New Roman" w:cs="Times New Roman"/>
                <w:sz w:val="24"/>
                <w:szCs w:val="24"/>
              </w:rPr>
            </w:pPr>
          </w:p>
        </w:tc>
        <w:tc>
          <w:tcPr>
            <w:tcW w:w="3210" w:type="dxa"/>
            <w:hideMark/>
          </w:tcPr>
          <w:p w:rsidR="008602FD" w:rsidRPr="00333201" w:rsidRDefault="008602FD" w:rsidP="00E64FE5">
            <w:pPr>
              <w:jc w:val="center"/>
              <w:rPr>
                <w:rFonts w:ascii="Times New Roman" w:hAnsi="Times New Roman" w:cs="Times New Roman"/>
                <w:sz w:val="24"/>
                <w:szCs w:val="24"/>
              </w:rPr>
            </w:pPr>
          </w:p>
        </w:tc>
      </w:tr>
      <w:tr w:rsidR="008602FD" w:rsidRPr="00333201" w:rsidTr="00E64FE5">
        <w:trPr>
          <w:tblCellSpacing w:w="0" w:type="dxa"/>
        </w:trPr>
        <w:tc>
          <w:tcPr>
            <w:tcW w:w="1080" w:type="dxa"/>
            <w:hideMark/>
          </w:tcPr>
          <w:p w:rsidR="008602FD" w:rsidRPr="00333201" w:rsidRDefault="008602FD" w:rsidP="00E64FE5">
            <w:pPr>
              <w:jc w:val="center"/>
              <w:rPr>
                <w:rFonts w:ascii="Times New Roman" w:hAnsi="Times New Roman" w:cs="Times New Roman"/>
                <w:sz w:val="24"/>
                <w:szCs w:val="24"/>
              </w:rPr>
            </w:pPr>
            <w:r w:rsidRPr="00333201">
              <w:rPr>
                <w:rFonts w:ascii="Times New Roman" w:hAnsi="Times New Roman" w:cs="Times New Roman"/>
                <w:sz w:val="24"/>
                <w:szCs w:val="24"/>
              </w:rPr>
              <w:t>Всего</w:t>
            </w:r>
          </w:p>
        </w:tc>
        <w:tc>
          <w:tcPr>
            <w:tcW w:w="5445" w:type="dxa"/>
            <w:hideMark/>
          </w:tcPr>
          <w:p w:rsidR="008602FD" w:rsidRPr="00333201" w:rsidRDefault="008602FD" w:rsidP="00E64FE5">
            <w:pPr>
              <w:jc w:val="center"/>
              <w:rPr>
                <w:rFonts w:ascii="Times New Roman" w:hAnsi="Times New Roman" w:cs="Times New Roman"/>
                <w:sz w:val="24"/>
                <w:szCs w:val="24"/>
              </w:rPr>
            </w:pPr>
          </w:p>
        </w:tc>
        <w:tc>
          <w:tcPr>
            <w:tcW w:w="3210" w:type="dxa"/>
            <w:hideMark/>
          </w:tcPr>
          <w:p w:rsidR="008602FD" w:rsidRPr="00333201" w:rsidRDefault="008602FD" w:rsidP="00E64FE5">
            <w:pPr>
              <w:jc w:val="center"/>
              <w:rPr>
                <w:rFonts w:ascii="Times New Roman" w:hAnsi="Times New Roman" w:cs="Times New Roman"/>
                <w:sz w:val="24"/>
                <w:szCs w:val="24"/>
              </w:rPr>
            </w:pPr>
          </w:p>
        </w:tc>
      </w:tr>
    </w:tbl>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Полученные персональные данные работника могут быть использованы лишь в целях, для которых они сообщены. Незаконное использование предоставленных персональных данных путем их разглашения, уничтожения и другими способами, установленными федеральными законами, может повлечь соответствующую гражданско-правовую,</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материальную, дисциплинарную, административно-правовую и уголовную ответственность.</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rPr>
        <w:t>Передал ________________________________________________</w:t>
      </w:r>
      <w:r w:rsidR="00B71200">
        <w:rPr>
          <w:rFonts w:ascii="Times New Roman" w:hAnsi="Times New Roman" w:cs="Times New Roman"/>
          <w:sz w:val="24"/>
          <w:szCs w:val="24"/>
        </w:rPr>
        <w:t>_____________________________</w:t>
      </w:r>
    </w:p>
    <w:p w:rsidR="00B71200" w:rsidRDefault="008602FD" w:rsidP="00B71200">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(Ф.И.О., должность рабо</w:t>
      </w:r>
      <w:r w:rsidR="00B71200">
        <w:rPr>
          <w:rFonts w:ascii="Times New Roman" w:hAnsi="Times New Roman" w:cs="Times New Roman"/>
          <w:sz w:val="24"/>
          <w:szCs w:val="24"/>
          <w:vertAlign w:val="superscript"/>
        </w:rPr>
        <w:t xml:space="preserve">тника администрации  </w:t>
      </w:r>
      <w:r w:rsidRPr="00333201">
        <w:rPr>
          <w:rFonts w:ascii="Times New Roman" w:hAnsi="Times New Roman" w:cs="Times New Roman"/>
          <w:sz w:val="24"/>
          <w:szCs w:val="24"/>
          <w:vertAlign w:val="superscript"/>
        </w:rPr>
        <w:t xml:space="preserve"> сельского поселения, осуществляющего    передачу персональных данных работника)</w:t>
      </w:r>
    </w:p>
    <w:p w:rsidR="008602FD" w:rsidRPr="00333201" w:rsidRDefault="008602FD" w:rsidP="00B71200">
      <w:pPr>
        <w:jc w:val="center"/>
        <w:rPr>
          <w:rFonts w:ascii="Times New Roman" w:hAnsi="Times New Roman" w:cs="Times New Roman"/>
          <w:sz w:val="24"/>
          <w:szCs w:val="24"/>
        </w:rPr>
      </w:pPr>
      <w:r w:rsidRPr="00333201">
        <w:rPr>
          <w:rFonts w:ascii="Times New Roman" w:hAnsi="Times New Roman" w:cs="Times New Roman"/>
          <w:sz w:val="24"/>
          <w:szCs w:val="24"/>
        </w:rPr>
        <w:t>Принял ________________________________________________</w:t>
      </w:r>
      <w:r w:rsidR="00B71200">
        <w:rPr>
          <w:rFonts w:ascii="Times New Roman" w:hAnsi="Times New Roman" w:cs="Times New Roman"/>
          <w:sz w:val="24"/>
          <w:szCs w:val="24"/>
        </w:rPr>
        <w:t>___________________________</w:t>
      </w:r>
    </w:p>
    <w:p w:rsidR="008602FD" w:rsidRPr="00333201" w:rsidRDefault="008602FD" w:rsidP="008602FD">
      <w:pPr>
        <w:jc w:val="center"/>
        <w:rPr>
          <w:rFonts w:ascii="Times New Roman" w:hAnsi="Times New Roman" w:cs="Times New Roman"/>
          <w:sz w:val="24"/>
          <w:szCs w:val="24"/>
        </w:rPr>
      </w:pPr>
      <w:r w:rsidRPr="00333201">
        <w:rPr>
          <w:rFonts w:ascii="Times New Roman" w:hAnsi="Times New Roman" w:cs="Times New Roman"/>
          <w:sz w:val="24"/>
          <w:szCs w:val="24"/>
          <w:vertAlign w:val="superscript"/>
        </w:rPr>
        <w:t>(Ф.И.О., должность представителя организации-приемщика документов (иных материальных </w:t>
      </w:r>
      <w:r w:rsidRPr="00333201">
        <w:rPr>
          <w:rFonts w:ascii="Times New Roman" w:hAnsi="Times New Roman" w:cs="Times New Roman"/>
          <w:sz w:val="24"/>
          <w:szCs w:val="24"/>
        </w:rPr>
        <w:t>  </w:t>
      </w:r>
      <w:r w:rsidRPr="00333201">
        <w:rPr>
          <w:rFonts w:ascii="Times New Roman" w:hAnsi="Times New Roman" w:cs="Times New Roman"/>
          <w:sz w:val="24"/>
          <w:szCs w:val="24"/>
          <w:vertAlign w:val="superscript"/>
        </w:rPr>
        <w:t>носителей), содержащих персональные данные работника)</w:t>
      </w: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p w:rsidR="008602FD" w:rsidRPr="00333201" w:rsidRDefault="008602FD" w:rsidP="008602FD">
      <w:pPr>
        <w:jc w:val="center"/>
        <w:rPr>
          <w:rFonts w:ascii="Times New Roman" w:hAnsi="Times New Roman" w:cs="Times New Roman"/>
          <w:sz w:val="24"/>
          <w:szCs w:val="24"/>
        </w:rPr>
      </w:pPr>
    </w:p>
    <w:sectPr w:rsidR="008602FD" w:rsidRPr="003332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15142"/>
    <w:multiLevelType w:val="hybridMultilevel"/>
    <w:tmpl w:val="BBAC3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2"/>
  </w:compat>
  <w:rsids>
    <w:rsidRoot w:val="008602FD"/>
    <w:rsid w:val="00380E83"/>
    <w:rsid w:val="00530243"/>
    <w:rsid w:val="007C43CA"/>
    <w:rsid w:val="008602FD"/>
    <w:rsid w:val="009F7C23"/>
    <w:rsid w:val="00B71200"/>
    <w:rsid w:val="00C41A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A6C7A-ADEE-40B5-B4BD-F7BE39E8D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43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362BE85D73C08BF6F168CE9A96A587289953B70E202D83A55062Fu3a4I" TargetMode="External"/><Relationship Id="rId13" Type="http://schemas.openxmlformats.org/officeDocument/2006/relationships/hyperlink" Target="consultantplus://offline/ref=6362BE85D73C08BF6F1692E4BF0604798E966278EA5381675A0C7A6C0109BEB80BDE281879AEBB14CB3FDBu3a9I" TargetMode="External"/><Relationship Id="rId18" Type="http://schemas.openxmlformats.org/officeDocument/2006/relationships/hyperlink" Target="consultantplus://offline/ref=6362BE85D73C08BF6F1692E4BF0604798E966278EA5381675A0C7A6C0109BEB80BDE281879AEBB14CB3CD9u3aCI" TargetMode="External"/><Relationship Id="rId26" Type="http://schemas.openxmlformats.org/officeDocument/2006/relationships/hyperlink" Target="consultantplus://offline/ref=6362BE85D73C08BF6F168CE9A96A58728A9F3E75ED518F38045321315600B4EF4C91715A3DA3BC17uCa2I" TargetMode="External"/><Relationship Id="rId3" Type="http://schemas.openxmlformats.org/officeDocument/2006/relationships/styles" Target="styles.xml"/><Relationship Id="rId21" Type="http://schemas.openxmlformats.org/officeDocument/2006/relationships/hyperlink" Target="consultantplus://offline/ref=6362BE85D73C08BF6F1692E4BF0604798E966278EA5381675A0C7A6C0109BEB80BDE281879AEBB14CB3CDFu3aAI" TargetMode="External"/><Relationship Id="rId7" Type="http://schemas.openxmlformats.org/officeDocument/2006/relationships/oleObject" Target="embeddings/oleObject1.bin"/><Relationship Id="rId12" Type="http://schemas.openxmlformats.org/officeDocument/2006/relationships/hyperlink" Target="consultantplus://offline/ref=6362BE85D73C08BF6F168CE9A96A58728E983B7CEC5FD2320C0A2D33510FEBF84BD87D5B3DA3BBu1a5I" TargetMode="External"/><Relationship Id="rId17" Type="http://schemas.openxmlformats.org/officeDocument/2006/relationships/hyperlink" Target="consultantplus://offline/ref=6362BE85D73C08BF6F1692E4BF0604798E966278EA5381675A0C7A6C0109BEB80BDE281879AEBB14CB3CDAu3aDI" TargetMode="External"/><Relationship Id="rId25" Type="http://schemas.openxmlformats.org/officeDocument/2006/relationships/hyperlink" Target="consultantplus://offline/ref=6362BE85D73C08BF6F168CE9A96A5872839C3C7CE85FD2320C0A2D33u5a1I" TargetMode="External"/><Relationship Id="rId2" Type="http://schemas.openxmlformats.org/officeDocument/2006/relationships/numbering" Target="numbering.xml"/><Relationship Id="rId16" Type="http://schemas.openxmlformats.org/officeDocument/2006/relationships/hyperlink" Target="consultantplus://offline/ref=6362BE85D73C08BF6F1692E4BF0604798E966278EA5381675A0C7A6C0109BEB80BDE281879AEBB14CB3CDAu3aDI" TargetMode="External"/><Relationship Id="rId20" Type="http://schemas.openxmlformats.org/officeDocument/2006/relationships/hyperlink" Target="consultantplus://offline/ref=6362BE85D73C08BF6F1692E4BF0604798E966278EA5381675A0C7A6C0109BEB80BDE281879AEBB14CB3CD9u3aBI"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6362BE85D73C08BF6F168CE9A96A58728A9C3E72ED538F38045321315600B4EF4C91715A3DA3BB10uCaFI" TargetMode="External"/><Relationship Id="rId24" Type="http://schemas.openxmlformats.org/officeDocument/2006/relationships/hyperlink" Target="consultantplus://offline/ref=6362BE85D73C08BF6F168CE9A96A58728A9F3E75ED518F38045321315600B4EF4C91715A3DA3BE14uCaAI" TargetMode="External"/><Relationship Id="rId5" Type="http://schemas.openxmlformats.org/officeDocument/2006/relationships/webSettings" Target="webSettings.xml"/><Relationship Id="rId15" Type="http://schemas.openxmlformats.org/officeDocument/2006/relationships/hyperlink" Target="consultantplus://offline/ref=6362BE85D73C08BF6F1692E4BF0604798E966278EA5381675A0C7A6C0109BEB80BDE281879AEBB14CB3CDAu3aCI" TargetMode="External"/><Relationship Id="rId23" Type="http://schemas.openxmlformats.org/officeDocument/2006/relationships/hyperlink" Target="consultantplus://offline/ref=6362BE85D73C08BF6F1692E4BF0604798E966278EA5381675A0C7A6C0109BEB80BDE281879AEBB14CB3FDEu3aEI" TargetMode="External"/><Relationship Id="rId28" Type="http://schemas.openxmlformats.org/officeDocument/2006/relationships/theme" Target="theme/theme1.xml"/><Relationship Id="rId10" Type="http://schemas.openxmlformats.org/officeDocument/2006/relationships/hyperlink" Target="consultantplus://offline/ref=6362BE85D73C08BF6F168CE9A96A58728A9C3B70E1538F380453213156u0a0I" TargetMode="External"/><Relationship Id="rId19" Type="http://schemas.openxmlformats.org/officeDocument/2006/relationships/hyperlink" Target="consultantplus://offline/ref=6362BE85D73C08BF6F168CE9A96A58728F9A3E72ED5FD2320C0A2D33510FEBF84BD87D5B3DA3B9u1a2I" TargetMode="External"/><Relationship Id="rId4" Type="http://schemas.openxmlformats.org/officeDocument/2006/relationships/settings" Target="settings.xml"/><Relationship Id="rId9" Type="http://schemas.openxmlformats.org/officeDocument/2006/relationships/hyperlink" Target="consultantplus://offline/ref=6362BE85D73C08BF6F168CE9A96A58728A9F3E75ED518F38045321315600B4EF4C91715A3DA3BC17uCaEI" TargetMode="External"/><Relationship Id="rId14" Type="http://schemas.openxmlformats.org/officeDocument/2006/relationships/hyperlink" Target="consultantplus://offline/ref=6362BE85D73C08BF6F1692E4BF0604798E966278EA5381675A0C7A6C0109BEB80BDE281879AEBB14CB3DD2u3a9I" TargetMode="External"/><Relationship Id="rId22" Type="http://schemas.openxmlformats.org/officeDocument/2006/relationships/hyperlink" Target="consultantplus://offline/ref=6362BE85D73C08BF6F1692E4BF0604798E966278EA5381675A0C7A6C0109BEB80BDE281879AEBB14CB3FDFu3aF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922F4-609C-49D3-BD3D-0A3BD8D2B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6814</Words>
  <Characters>38846</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M1</dc:creator>
  <cp:keywords/>
  <dc:description/>
  <cp:lastModifiedBy>g</cp:lastModifiedBy>
  <cp:revision>8</cp:revision>
  <dcterms:created xsi:type="dcterms:W3CDTF">2016-10-03T09:50:00Z</dcterms:created>
  <dcterms:modified xsi:type="dcterms:W3CDTF">2016-10-31T04:18:00Z</dcterms:modified>
</cp:coreProperties>
</file>